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B4FAE" w14:textId="02341D29" w:rsidR="00F03928" w:rsidRPr="004D09B4" w:rsidRDefault="00F03928" w:rsidP="009C6B9C">
      <w:pPr>
        <w:rPr>
          <w:noProof/>
          <w:color w:val="FF0000"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1D2521C9" w:rsidR="00F03928" w:rsidRPr="00DC2157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DC2157">
        <w:rPr>
          <w:color w:val="auto"/>
          <w:sz w:val="28"/>
          <w:szCs w:val="28"/>
        </w:rPr>
        <w:t>O objeto da presente licitação é a aquisição</w:t>
      </w:r>
      <w:r w:rsidR="0099044E" w:rsidRPr="00DC2157">
        <w:rPr>
          <w:color w:val="auto"/>
          <w:sz w:val="28"/>
          <w:szCs w:val="28"/>
        </w:rPr>
        <w:t xml:space="preserve"> de </w:t>
      </w:r>
      <w:r w:rsidR="00472AE2" w:rsidRPr="00DC2157">
        <w:rPr>
          <w:color w:val="auto"/>
          <w:sz w:val="28"/>
          <w:szCs w:val="28"/>
        </w:rPr>
        <w:t xml:space="preserve">utensílios de cozinha, para </w:t>
      </w:r>
      <w:r w:rsidR="00472AE2" w:rsidRPr="00DC2157">
        <w:rPr>
          <w:sz w:val="28"/>
          <w:szCs w:val="28"/>
        </w:rPr>
        <w:t>suprir as necessidades da Secretaria de Educação</w:t>
      </w:r>
      <w:r w:rsidR="006B6567">
        <w:rPr>
          <w:sz w:val="28"/>
          <w:szCs w:val="28"/>
        </w:rPr>
        <w:t>,</w:t>
      </w:r>
      <w:r w:rsidR="00472AE2" w:rsidRPr="00DC2157">
        <w:rPr>
          <w:sz w:val="28"/>
          <w:szCs w:val="28"/>
        </w:rPr>
        <w:t xml:space="preserve"> Esportes e Tecnologia referente à melhoria no armazenamento, organização e preparo alimentar nas escolas e creches do Município de Belo Jardim, </w:t>
      </w:r>
      <w:r w:rsidRPr="00DC2157">
        <w:rPr>
          <w:color w:val="auto"/>
          <w:sz w:val="28"/>
          <w:szCs w:val="28"/>
        </w:rPr>
        <w:t xml:space="preserve">conforme condições e quantidades </w:t>
      </w:r>
      <w:r w:rsidRPr="00EA4C32">
        <w:rPr>
          <w:color w:val="auto"/>
          <w:sz w:val="28"/>
          <w:szCs w:val="28"/>
        </w:rPr>
        <w:t>estabelecidas neste ETP.</w:t>
      </w:r>
      <w:r w:rsidR="00A3005A" w:rsidRPr="00EA4C32">
        <w:rPr>
          <w:color w:val="auto"/>
          <w:sz w:val="28"/>
          <w:szCs w:val="28"/>
        </w:rPr>
        <w:t xml:space="preserve"> </w:t>
      </w:r>
    </w:p>
    <w:p w14:paraId="3D007016" w14:textId="693265E2" w:rsidR="00F03928" w:rsidRPr="00E5241D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E5241D">
        <w:rPr>
          <w:i w:val="0"/>
          <w:iCs w:val="0"/>
          <w:color w:val="auto"/>
          <w:sz w:val="28"/>
          <w:szCs w:val="28"/>
        </w:rPr>
        <w:t>Este procedimento será dividido em itens, conforme tabela constante no item 8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386D8B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386D8B">
        <w:rPr>
          <w:b/>
          <w:bCs/>
          <w:sz w:val="32"/>
          <w:szCs w:val="32"/>
          <w:lang w:val="pt-BR"/>
        </w:rPr>
        <w:t>VALOR</w:t>
      </w:r>
      <w:r w:rsidRPr="00386D8B">
        <w:rPr>
          <w:b/>
          <w:bCs/>
          <w:sz w:val="26"/>
          <w:szCs w:val="26"/>
          <w:lang w:val="pt-BR"/>
        </w:rPr>
        <w:t xml:space="preserve"> </w:t>
      </w:r>
      <w:r w:rsidRPr="00386D8B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386D8B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711A9943" w:rsidR="00F03928" w:rsidRPr="00386D8B" w:rsidRDefault="00F03928" w:rsidP="00C176C2">
      <w:pPr>
        <w:jc w:val="both"/>
        <w:rPr>
          <w:b/>
          <w:bCs/>
          <w:sz w:val="28"/>
          <w:szCs w:val="28"/>
          <w:lang w:val="pt-BR"/>
        </w:rPr>
      </w:pPr>
      <w:r w:rsidRPr="00386D8B">
        <w:rPr>
          <w:b/>
          <w:bCs/>
          <w:sz w:val="28"/>
          <w:szCs w:val="28"/>
          <w:lang w:val="pt-BR"/>
        </w:rPr>
        <w:t xml:space="preserve">R$ </w:t>
      </w:r>
      <w:r w:rsidR="00E23A3A" w:rsidRPr="00E23A3A">
        <w:rPr>
          <w:b/>
          <w:bCs/>
          <w:sz w:val="28"/>
          <w:szCs w:val="28"/>
          <w:lang w:val="pt-BR"/>
        </w:rPr>
        <w:t>156.709,60.</w:t>
      </w:r>
    </w:p>
    <w:p w14:paraId="07F8D970" w14:textId="70BA64F1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257DC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386334EE" w:rsidR="00F873C6" w:rsidRPr="00836B50" w:rsidRDefault="00172DC3" w:rsidP="00172DC3">
      <w:pPr>
        <w:pStyle w:val="Ttulo"/>
        <w:ind w:left="0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>
        <w:rPr>
          <w:rFonts w:ascii="Arial" w:hAnsi="Arial" w:cs="Arial"/>
          <w:sz w:val="32"/>
          <w:szCs w:val="32"/>
          <w:lang w:val="pt-BR"/>
        </w:rPr>
        <w:t xml:space="preserve">   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Estudo</w:t>
      </w:r>
      <w:r w:rsidR="00CB5E4B"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Técnico</w:t>
      </w:r>
      <w:r w:rsidR="00CB5E4B"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Preliminar</w:t>
      </w:r>
      <w:r w:rsidR="00CB5E4B"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10B8CCCF" w:rsidR="00F873C6" w:rsidRPr="00836B50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Número</w:t>
      </w:r>
      <w:r w:rsidRPr="00836B50">
        <w:rPr>
          <w:spacing w:val="-3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-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processo</w:t>
      </w:r>
      <w:r w:rsidRPr="00836B50">
        <w:rPr>
          <w:color w:val="FF0000"/>
          <w:sz w:val="24"/>
          <w:szCs w:val="24"/>
          <w:lang w:val="pt-BR"/>
        </w:rPr>
        <w:t>:</w:t>
      </w:r>
      <w:r w:rsidRPr="00836B50">
        <w:rPr>
          <w:color w:val="FF0000"/>
          <w:spacing w:val="-2"/>
          <w:sz w:val="24"/>
          <w:szCs w:val="24"/>
          <w:lang w:val="pt-BR"/>
        </w:rPr>
        <w:t xml:space="preserve"> 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C7318B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C7318B">
        <w:rPr>
          <w:sz w:val="24"/>
          <w:szCs w:val="24"/>
          <w:lang w:val="pt-BR"/>
        </w:rPr>
        <w:t>O Estudo Técnico Preliminar</w:t>
      </w:r>
      <w:r w:rsidR="00F03928" w:rsidRPr="00C7318B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O </w:t>
      </w:r>
      <w:r w:rsidRPr="001C3509">
        <w:rPr>
          <w:sz w:val="24"/>
          <w:szCs w:val="24"/>
          <w:lang w:val="pt-BR"/>
        </w:rPr>
        <w:t xml:space="preserve">Art. 2º, </w:t>
      </w:r>
      <w:r w:rsidR="00CB5E4B" w:rsidRPr="001C3509">
        <w:rPr>
          <w:sz w:val="24"/>
          <w:szCs w:val="24"/>
          <w:lang w:val="pt-BR"/>
        </w:rPr>
        <w:t>XI</w:t>
      </w:r>
      <w:r w:rsidRPr="001C3509">
        <w:rPr>
          <w:sz w:val="24"/>
          <w:szCs w:val="24"/>
          <w:lang w:val="pt-BR"/>
        </w:rPr>
        <w:t xml:space="preserve">, </w:t>
      </w:r>
      <w:r w:rsidR="00CB5E4B" w:rsidRPr="001C3509">
        <w:rPr>
          <w:sz w:val="24"/>
          <w:szCs w:val="24"/>
          <w:lang w:val="pt-BR"/>
        </w:rPr>
        <w:t>da Instrução Normativa nº 1,</w:t>
      </w:r>
      <w:r w:rsidR="00CB5E4B" w:rsidRPr="001C3509">
        <w:rPr>
          <w:spacing w:val="1"/>
          <w:sz w:val="24"/>
          <w:szCs w:val="24"/>
          <w:lang w:val="pt-BR"/>
        </w:rPr>
        <w:t xml:space="preserve"> </w:t>
      </w:r>
      <w:r w:rsidR="00CB5E4B" w:rsidRPr="001C3509">
        <w:rPr>
          <w:sz w:val="24"/>
          <w:szCs w:val="24"/>
          <w:lang w:val="pt-BR"/>
        </w:rPr>
        <w:t>de 04/04/2019, da Secretária de Governo Digital do Ministério da Economia</w:t>
      </w:r>
      <w:r w:rsidR="00CB5E4B" w:rsidRPr="00836B50">
        <w:rPr>
          <w:sz w:val="24"/>
          <w:szCs w:val="24"/>
          <w:lang w:val="pt-BR"/>
        </w:rPr>
        <w:t>, constitui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primeira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etapa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uma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(planejamento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preliminar)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serve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essencialmente para: assegurar a viabilidade técnica</w:t>
      </w:r>
      <w:r w:rsidRPr="00836B50">
        <w:rPr>
          <w:sz w:val="24"/>
          <w:szCs w:val="24"/>
          <w:lang w:val="pt-BR"/>
        </w:rPr>
        <w:t xml:space="preserve"> </w:t>
      </w:r>
      <w:r w:rsidRPr="001C3509">
        <w:rPr>
          <w:sz w:val="24"/>
          <w:szCs w:val="24"/>
          <w:lang w:val="pt-BR"/>
        </w:rPr>
        <w:t xml:space="preserve">e </w:t>
      </w:r>
      <w:r w:rsidR="008373A1" w:rsidRPr="001C3509">
        <w:rPr>
          <w:sz w:val="24"/>
          <w:szCs w:val="24"/>
          <w:lang w:val="pt-BR"/>
        </w:rPr>
        <w:t>econômica</w:t>
      </w:r>
      <w:r w:rsidR="00CB5E4B" w:rsidRPr="00836B50">
        <w:rPr>
          <w:sz w:val="24"/>
          <w:szCs w:val="24"/>
          <w:lang w:val="pt-BR"/>
        </w:rPr>
        <w:t xml:space="preserve"> da contratação,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5DD71AAC" w:rsidR="001C2B3A" w:rsidRPr="001C3509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C3509">
        <w:rPr>
          <w:sz w:val="24"/>
          <w:szCs w:val="24"/>
          <w:lang w:val="pt-BR"/>
        </w:rPr>
        <w:t xml:space="preserve">A pretendida contratação é necessária para Secretária </w:t>
      </w:r>
      <w:r w:rsidR="001C3509" w:rsidRPr="001C3509">
        <w:rPr>
          <w:sz w:val="24"/>
          <w:szCs w:val="24"/>
          <w:lang w:val="pt-BR"/>
        </w:rPr>
        <w:t>de Educação, Esportes e Tecnologia</w:t>
      </w:r>
      <w:r w:rsidRPr="001C3509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2E675C3A" w14:textId="77777777" w:rsidR="0072657E" w:rsidRPr="0072657E" w:rsidRDefault="00C07541" w:rsidP="0072657E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C415B4">
        <w:rPr>
          <w:sz w:val="24"/>
          <w:szCs w:val="24"/>
          <w:lang w:val="pt-BR"/>
        </w:rPr>
        <w:t xml:space="preserve">Assim, faz-se necessário a aquisição </w:t>
      </w:r>
      <w:r w:rsidRPr="00F05AF1">
        <w:rPr>
          <w:sz w:val="24"/>
          <w:szCs w:val="24"/>
          <w:lang w:val="pt-BR"/>
        </w:rPr>
        <w:t xml:space="preserve">de </w:t>
      </w:r>
      <w:r w:rsidR="00A872B7" w:rsidRPr="00F05AF1">
        <w:rPr>
          <w:sz w:val="24"/>
          <w:szCs w:val="24"/>
        </w:rPr>
        <w:t>utensílios de cozinha, para suprir as necessidades da Secretaria de Educação</w:t>
      </w:r>
      <w:r w:rsidR="006B6567">
        <w:rPr>
          <w:sz w:val="24"/>
          <w:szCs w:val="24"/>
        </w:rPr>
        <w:t>,</w:t>
      </w:r>
      <w:r w:rsidR="00A872B7" w:rsidRPr="00F05AF1">
        <w:rPr>
          <w:sz w:val="24"/>
          <w:szCs w:val="24"/>
        </w:rPr>
        <w:t xml:space="preserve"> Esportes e Tecnologia referente à melhoria no armazenamento, organização e preparo alimentar nas escolas e creches do Município de Belo Jardim</w:t>
      </w:r>
      <w:r w:rsidR="00DE74C4" w:rsidRPr="00F05AF1">
        <w:rPr>
          <w:sz w:val="24"/>
          <w:szCs w:val="24"/>
        </w:rPr>
        <w:t>.</w:t>
      </w:r>
    </w:p>
    <w:p w14:paraId="39BB30AB" w14:textId="77777777" w:rsidR="00186ED2" w:rsidRPr="00186ED2" w:rsidRDefault="00CB5E4B" w:rsidP="00186ED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D42ED">
        <w:rPr>
          <w:sz w:val="24"/>
          <w:szCs w:val="24"/>
          <w:lang w:val="pt-BR"/>
        </w:rPr>
        <w:t>O presente Estudo Técnico Preliminar tem por finalidade subsidiar a Administração no</w:t>
      </w:r>
      <w:r w:rsidRPr="002D42ED">
        <w:rPr>
          <w:spacing w:val="1"/>
          <w:sz w:val="24"/>
          <w:szCs w:val="24"/>
          <w:lang w:val="pt-BR"/>
        </w:rPr>
        <w:t xml:space="preserve"> </w:t>
      </w:r>
      <w:r w:rsidRPr="002D42ED">
        <w:rPr>
          <w:sz w:val="24"/>
          <w:szCs w:val="24"/>
          <w:lang w:val="pt-BR"/>
        </w:rPr>
        <w:t>tocante ao procedimento licitatório para aquisiçã</w:t>
      </w:r>
      <w:r w:rsidR="00046D53" w:rsidRPr="002D42ED">
        <w:rPr>
          <w:sz w:val="24"/>
          <w:szCs w:val="24"/>
          <w:lang w:val="pt-BR"/>
        </w:rPr>
        <w:t>o</w:t>
      </w:r>
      <w:r w:rsidR="00046D53" w:rsidRPr="002D42ED">
        <w:rPr>
          <w:rFonts w:eastAsia="Times New Roman"/>
          <w:sz w:val="24"/>
          <w:szCs w:val="24"/>
          <w:lang w:val="pt-BR"/>
        </w:rPr>
        <w:t xml:space="preserve"> </w:t>
      </w:r>
      <w:r w:rsidR="0072657E" w:rsidRPr="002D42ED">
        <w:rPr>
          <w:rFonts w:eastAsia="Times New Roman"/>
          <w:sz w:val="24"/>
          <w:szCs w:val="24"/>
          <w:lang w:val="pt-BR"/>
        </w:rPr>
        <w:t>de utensílios de cozinha,</w:t>
      </w:r>
      <w:r w:rsidR="0072657E" w:rsidRPr="002D42ED">
        <w:rPr>
          <w:color w:val="333333"/>
          <w:sz w:val="24"/>
          <w:szCs w:val="24"/>
          <w:shd w:val="clear" w:color="auto" w:fill="FFFFFF"/>
        </w:rPr>
        <w:t xml:space="preserve"> </w:t>
      </w:r>
      <w:r w:rsidR="0072657E" w:rsidRPr="002D42ED">
        <w:rPr>
          <w:sz w:val="24"/>
          <w:szCs w:val="24"/>
          <w:shd w:val="clear" w:color="auto" w:fill="FFFFFF"/>
        </w:rPr>
        <w:t>no qual busca facilitar o trabalho de cozinheiros, merendeiras e auxiliares, trazendo mais praticidade e agilizando o trabalho, tenho em vista, que na cozinha das creches e escolas municipais tem um volume grande de produção de alimentos.</w:t>
      </w:r>
    </w:p>
    <w:p w14:paraId="28E0DC49" w14:textId="3AADD46D" w:rsidR="00116A76" w:rsidRPr="00186ED2" w:rsidRDefault="00116A76" w:rsidP="00186ED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86ED2">
        <w:rPr>
          <w:sz w:val="24"/>
          <w:szCs w:val="24"/>
        </w:rPr>
        <w:t xml:space="preserve">Em caso de divergência na descrição do item do Termo de Referência e da pesquisa de preços, prevalece a descrição do Termo de referência. </w:t>
      </w:r>
    </w:p>
    <w:p w14:paraId="2DC79F30" w14:textId="5E32C80E" w:rsidR="00BD4C12" w:rsidRPr="005D0A92" w:rsidRDefault="00BD4C12" w:rsidP="005D0A92">
      <w:p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lastRenderedPageBreak/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836B5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31168B71" w14:textId="7F83A4BF" w:rsidR="000C0D46" w:rsidRPr="008A7D25" w:rsidRDefault="000C0D46" w:rsidP="00AB5B38">
      <w:pPr>
        <w:tabs>
          <w:tab w:val="left" w:pos="936"/>
        </w:tabs>
        <w:spacing w:line="268" w:lineRule="auto"/>
        <w:ind w:right="476"/>
        <w:jc w:val="both"/>
        <w:rPr>
          <w:rFonts w:ascii="Times New Roman" w:hAnsi="Times New Roman" w:cs="Times New Roman"/>
        </w:rPr>
      </w:pPr>
    </w:p>
    <w:p w14:paraId="3B95602A" w14:textId="77777777" w:rsidR="00E40279" w:rsidRPr="00E40279" w:rsidRDefault="00E40279" w:rsidP="00E40279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0279">
        <w:rPr>
          <w:sz w:val="24"/>
          <w:szCs w:val="24"/>
          <w:shd w:val="clear" w:color="auto" w:fill="FFFFFF"/>
        </w:rPr>
        <w:t xml:space="preserve">A ausência dos utensílios na cozinha, dificultam a preparação da merenda escolar, bem como, do cumprimento do cardápio. </w:t>
      </w:r>
    </w:p>
    <w:p w14:paraId="09BF81FD" w14:textId="77777777" w:rsidR="00233374" w:rsidRPr="00E40279" w:rsidRDefault="00233374" w:rsidP="002C382B">
      <w:pPr>
        <w:spacing w:before="24" w:line="268" w:lineRule="auto"/>
        <w:ind w:right="476"/>
        <w:jc w:val="both"/>
        <w:rPr>
          <w:color w:val="FF0000"/>
          <w:sz w:val="24"/>
          <w:szCs w:val="24"/>
          <w:lang w:val="pt-BR"/>
        </w:rPr>
      </w:pPr>
    </w:p>
    <w:p w14:paraId="283108B1" w14:textId="63DDB37F" w:rsidR="00233374" w:rsidRPr="00FD4CD3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FD4CD3">
        <w:rPr>
          <w:sz w:val="24"/>
          <w:szCs w:val="24"/>
          <w:lang w:val="pt-BR"/>
        </w:rPr>
        <w:t>Evidenciado o problema a ser resolvido</w:t>
      </w:r>
      <w:r w:rsidR="006B64D2" w:rsidRPr="00FD4CD3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115A10" w:rsidRDefault="004E31B2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4E" w14:textId="77777777" w:rsidR="00F873C6" w:rsidRPr="00D52734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D52734">
        <w:rPr>
          <w:rFonts w:eastAsia="Times New Roman"/>
          <w:sz w:val="24"/>
          <w:szCs w:val="24"/>
          <w:lang w:val="pt-BR"/>
        </w:rPr>
        <w:t>Necessidade:</w:t>
      </w:r>
    </w:p>
    <w:p w14:paraId="11AC55E5" w14:textId="77777777" w:rsidR="003264BF" w:rsidRPr="003264BF" w:rsidRDefault="00CB5E4B" w:rsidP="003264BF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52734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3276931A" w:rsidRPr="00D52734">
        <w:rPr>
          <w:rFonts w:eastAsia="Times New Roman"/>
          <w:sz w:val="24"/>
          <w:szCs w:val="24"/>
          <w:lang w:val="pt-BR"/>
        </w:rPr>
        <w:t>Secretaria</w:t>
      </w:r>
      <w:r w:rsidR="006B64D2" w:rsidRPr="00D52734">
        <w:rPr>
          <w:rFonts w:eastAsia="Times New Roman"/>
          <w:sz w:val="24"/>
          <w:szCs w:val="24"/>
          <w:lang w:val="pt-BR"/>
        </w:rPr>
        <w:t xml:space="preserve"> </w:t>
      </w:r>
      <w:r w:rsidR="00C6551B" w:rsidRPr="00D52734">
        <w:rPr>
          <w:rFonts w:eastAsia="Times New Roman"/>
          <w:sz w:val="24"/>
          <w:szCs w:val="24"/>
          <w:lang w:val="pt-BR"/>
        </w:rPr>
        <w:t xml:space="preserve">de Educação, Esportes e Tecnologia. </w:t>
      </w:r>
    </w:p>
    <w:p w14:paraId="7B4BA008" w14:textId="70436E38" w:rsidR="00511BA9" w:rsidRPr="00170997" w:rsidRDefault="00511BA9" w:rsidP="00511BA9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70997">
        <w:rPr>
          <w:sz w:val="24"/>
          <w:szCs w:val="24"/>
        </w:rPr>
        <w:t>É essencial a</w:t>
      </w:r>
      <w:r w:rsidR="003264BF" w:rsidRPr="00170997">
        <w:rPr>
          <w:sz w:val="24"/>
          <w:szCs w:val="24"/>
        </w:rPr>
        <w:t xml:space="preserve">ssegurar a distribuição de alimentação nas escolas e creches de Belo Jardim/PE. </w:t>
      </w:r>
      <w:r w:rsidRPr="00170997">
        <w:rPr>
          <w:sz w:val="24"/>
          <w:szCs w:val="24"/>
        </w:rPr>
        <w:t>Sendo assim, é fundamental o fornecer instrumentos para reforçar e disponibilizar condições básicas, proporcionando assim a produção das refeições com o cumprimento dos cárdapios.</w:t>
      </w:r>
    </w:p>
    <w:p w14:paraId="6406E33D" w14:textId="7A79659D" w:rsidR="006B64D2" w:rsidRPr="00C844F1" w:rsidRDefault="006B64D2" w:rsidP="00C844F1">
      <w:pPr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39EC771" w14:textId="77777777" w:rsidR="006D04D6" w:rsidRPr="00836B50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01013DF6" w:rsidR="006B64D2" w:rsidRPr="007A380C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7A380C">
        <w:rPr>
          <w:rFonts w:eastAsia="Times New Roman"/>
          <w:b/>
          <w:bCs/>
          <w:sz w:val="24"/>
          <w:szCs w:val="24"/>
          <w:lang w:val="pt-BR"/>
        </w:rPr>
        <w:t>Plano de Contatação Anual</w:t>
      </w:r>
      <w:r w:rsidR="00FF1CD5" w:rsidRPr="007A380C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7A380C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0FBA54C" w14:textId="50BC9C4D" w:rsidR="00FF1CD5" w:rsidRPr="007A380C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7A380C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42C1353" w14:textId="2AB7F026" w:rsidR="00F873C6" w:rsidRPr="00836B50" w:rsidRDefault="00F873C6" w:rsidP="00C61F71">
      <w:pPr>
        <w:pStyle w:val="Corpodetexto"/>
        <w:spacing w:before="10"/>
        <w:ind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D84A503" w14:textId="77777777" w:rsidR="006D04D6" w:rsidRPr="00836B50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4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836B50">
        <w:rPr>
          <w:rFonts w:ascii="Arial" w:hAnsi="Arial" w:cs="Arial"/>
          <w:sz w:val="24"/>
          <w:szCs w:val="24"/>
          <w:lang w:val="pt-BR"/>
        </w:rPr>
        <w:t>Área</w:t>
      </w:r>
      <w:r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6CFA999B" w:rsidR="00F873C6" w:rsidRPr="007A380C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Secretaria de </w:t>
      </w:r>
      <w:r w:rsidR="00241492" w:rsidRPr="007A380C">
        <w:rPr>
          <w:rFonts w:eastAsia="Times New Roman"/>
          <w:sz w:val="24"/>
          <w:szCs w:val="24"/>
          <w:lang w:val="pt-BR"/>
        </w:rPr>
        <w:t>Educação, Esportes e Tecnologia.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125ABC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a serem licitados estão </w:t>
      </w:r>
      <w:r w:rsidRPr="00125ABC">
        <w:rPr>
          <w:rFonts w:eastAsia="Times New Roman"/>
          <w:sz w:val="24"/>
          <w:szCs w:val="24"/>
          <w:lang w:val="pt-BR"/>
        </w:rPr>
        <w:t xml:space="preserve">discriminados inicialmente no </w:t>
      </w:r>
      <w:r w:rsidR="000C1E34" w:rsidRPr="00125ABC">
        <w:rPr>
          <w:rFonts w:eastAsia="Times New Roman"/>
          <w:sz w:val="24"/>
          <w:szCs w:val="24"/>
          <w:lang w:val="pt-BR"/>
        </w:rPr>
        <w:t>Documento Oficial de Demanda</w:t>
      </w:r>
      <w:r w:rsidRPr="00125ABC">
        <w:rPr>
          <w:rFonts w:eastAsia="Times New Roman"/>
          <w:sz w:val="24"/>
          <w:szCs w:val="24"/>
          <w:lang w:val="pt-BR"/>
        </w:rPr>
        <w:t xml:space="preserve"> e detalhado</w:t>
      </w:r>
      <w:r w:rsidRPr="00125ABC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125ABC">
        <w:rPr>
          <w:rFonts w:eastAsia="Times New Roman"/>
          <w:sz w:val="24"/>
          <w:szCs w:val="24"/>
          <w:lang w:val="pt-BR"/>
        </w:rPr>
        <w:t>no item 9</w:t>
      </w:r>
      <w:r w:rsidRPr="00125ABC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161D909E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836B50">
        <w:rPr>
          <w:rFonts w:eastAsia="Times New Roman"/>
          <w:i/>
          <w:iCs/>
          <w:sz w:val="24"/>
          <w:szCs w:val="24"/>
          <w:lang w:val="pt-BR"/>
        </w:rPr>
        <w:t>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ofertado é superior, (b) não haver </w:t>
      </w:r>
      <w:r w:rsidRPr="00836B50">
        <w:rPr>
          <w:rFonts w:eastAsia="Times New Roman"/>
          <w:sz w:val="24"/>
          <w:szCs w:val="24"/>
          <w:lang w:val="pt-BR"/>
        </w:rPr>
        <w:lastRenderedPageBreak/>
        <w:t>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of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hexavalente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Cr(</w:t>
      </w:r>
      <w:proofErr w:type="gramEnd"/>
      <w:r w:rsidRPr="00836B50">
        <w:rPr>
          <w:rFonts w:eastAsia="Times New Roman"/>
          <w:sz w:val="24"/>
          <w:szCs w:val="24"/>
          <w:lang w:val="pt-BR"/>
        </w:rPr>
        <w:t>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Cd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bifenil-polibromados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836B50" w14:paraId="31C00E9B" w14:textId="77777777" w:rsidTr="00EE049C">
        <w:tc>
          <w:tcPr>
            <w:tcW w:w="4751" w:type="dxa"/>
          </w:tcPr>
          <w:p w14:paraId="5FBC882D" w14:textId="70757DFB" w:rsidR="00EE049C" w:rsidRPr="005B6044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5B6044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(  </w:t>
            </w:r>
            <w:proofErr w:type="gramEnd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  )</w:t>
            </w:r>
          </w:p>
        </w:tc>
      </w:tr>
      <w:tr w:rsidR="00EE049C" w:rsidRPr="00836B50" w14:paraId="440E55B3" w14:textId="77777777" w:rsidTr="00EE049C">
        <w:tc>
          <w:tcPr>
            <w:tcW w:w="4751" w:type="dxa"/>
          </w:tcPr>
          <w:p w14:paraId="2FFD122C" w14:textId="41F30EB5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6B50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836B50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836B50">
              <w:rPr>
                <w:rFonts w:eastAsia="Times New Roman"/>
                <w:sz w:val="20"/>
                <w:szCs w:val="20"/>
                <w:lang w:val="pt-BR"/>
              </w:rPr>
              <w:t xml:space="preserve">(  </w:t>
            </w:r>
            <w:proofErr w:type="gramEnd"/>
            <w:r w:rsidRPr="00836B50">
              <w:rPr>
                <w:rFonts w:eastAsia="Times New Roman"/>
                <w:sz w:val="20"/>
                <w:szCs w:val="20"/>
                <w:lang w:val="pt-BR"/>
              </w:rPr>
              <w:t xml:space="preserve">  )</w:t>
            </w:r>
          </w:p>
        </w:tc>
      </w:tr>
      <w:tr w:rsidR="00621E8C" w:rsidRPr="00836B50" w14:paraId="74DE0B6B" w14:textId="77777777" w:rsidTr="00EE049C">
        <w:tc>
          <w:tcPr>
            <w:tcW w:w="4751" w:type="dxa"/>
          </w:tcPr>
          <w:p w14:paraId="76DEB9D6" w14:textId="3941409D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5B6044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         NÃO ( X )</w:t>
            </w:r>
          </w:p>
        </w:tc>
      </w:tr>
      <w:tr w:rsidR="00621E8C" w:rsidRPr="00836B50" w14:paraId="0E066FED" w14:textId="77777777" w:rsidTr="00EE049C">
        <w:tc>
          <w:tcPr>
            <w:tcW w:w="4751" w:type="dxa"/>
          </w:tcPr>
          <w:p w14:paraId="29452E13" w14:textId="606AA923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5B6044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5B6044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Escolhida:</w:t>
      </w:r>
      <w:r w:rsidR="00CB5E4B" w:rsidRPr="00836B50">
        <w:rPr>
          <w:b/>
          <w:sz w:val="24"/>
          <w:szCs w:val="24"/>
          <w:lang w:val="pt-BR"/>
        </w:rPr>
        <w:tab/>
      </w:r>
      <w:r w:rsidR="00CB5E4B" w:rsidRPr="00836B50">
        <w:rPr>
          <w:sz w:val="24"/>
          <w:szCs w:val="24"/>
          <w:lang w:val="pt-BR"/>
        </w:rPr>
        <w:t>Gerenciar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procedimento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licitatório</w:t>
      </w:r>
      <w:r w:rsidR="00CB5E4B" w:rsidRPr="00836B50">
        <w:rPr>
          <w:spacing w:val="1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modalidade</w:t>
      </w:r>
      <w:r w:rsidR="00CB5E4B" w:rsidRPr="00836B50">
        <w:rPr>
          <w:spacing w:val="14"/>
          <w:sz w:val="24"/>
          <w:szCs w:val="24"/>
          <w:lang w:val="pt-BR"/>
        </w:rPr>
        <w:t xml:space="preserve"> </w:t>
      </w:r>
      <w:r w:rsidRPr="007A380C">
        <w:rPr>
          <w:sz w:val="24"/>
          <w:szCs w:val="24"/>
          <w:lang w:val="pt-BR"/>
        </w:rPr>
        <w:t>P</w:t>
      </w:r>
      <w:r w:rsidR="00CB5E4B" w:rsidRPr="007A380C">
        <w:rPr>
          <w:sz w:val="24"/>
          <w:szCs w:val="24"/>
          <w:lang w:val="pt-BR"/>
        </w:rPr>
        <w:t>regão</w:t>
      </w:r>
      <w:r w:rsidR="00CB5E4B" w:rsidRPr="007A380C">
        <w:rPr>
          <w:spacing w:val="15"/>
          <w:sz w:val="24"/>
          <w:szCs w:val="24"/>
          <w:lang w:val="pt-BR"/>
        </w:rPr>
        <w:t xml:space="preserve"> </w:t>
      </w:r>
      <w:r w:rsidRPr="007A380C">
        <w:rPr>
          <w:sz w:val="24"/>
          <w:szCs w:val="24"/>
          <w:lang w:val="pt-BR"/>
        </w:rPr>
        <w:t>E</w:t>
      </w:r>
      <w:r w:rsidR="00CB5E4B" w:rsidRPr="007A380C">
        <w:rPr>
          <w:sz w:val="24"/>
          <w:szCs w:val="24"/>
          <w:lang w:val="pt-BR"/>
        </w:rPr>
        <w:t>letrônico</w:t>
      </w:r>
      <w:r w:rsidR="00CB5E4B" w:rsidRPr="00836B50">
        <w:rPr>
          <w:sz w:val="24"/>
          <w:szCs w:val="24"/>
          <w:lang w:val="pt-BR"/>
        </w:rPr>
        <w:t>.</w:t>
      </w:r>
    </w:p>
    <w:p w14:paraId="642C1398" w14:textId="77777777" w:rsidR="00F873C6" w:rsidRPr="00836B50" w:rsidRDefault="00F873C6" w:rsidP="008A3A4B">
      <w:pPr>
        <w:pStyle w:val="Corpodetexto"/>
        <w:ind w:right="476"/>
        <w:jc w:val="both"/>
        <w:rPr>
          <w:sz w:val="24"/>
          <w:szCs w:val="24"/>
          <w:lang w:val="pt-BR"/>
        </w:rPr>
      </w:pPr>
    </w:p>
    <w:p w14:paraId="642C1399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3B6430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3B6430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3B6430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3B643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3B643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3B643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3B6430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3B6430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115A10" w:rsidRDefault="00F873C6" w:rsidP="00C176C2">
      <w:pPr>
        <w:pStyle w:val="Corpodetexto"/>
        <w:ind w:left="426" w:right="476"/>
        <w:jc w:val="both"/>
        <w:rPr>
          <w:color w:val="FF0000"/>
          <w:sz w:val="24"/>
          <w:szCs w:val="24"/>
          <w:highlight w:val="yellow"/>
          <w:lang w:val="pt-BR"/>
        </w:rPr>
      </w:pPr>
    </w:p>
    <w:p w14:paraId="3F2149AA" w14:textId="782A9708" w:rsidR="0053245F" w:rsidRPr="00503DF9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9F7C71">
        <w:rPr>
          <w:sz w:val="24"/>
          <w:szCs w:val="24"/>
          <w:lang w:val="pt-BR"/>
        </w:rPr>
        <w:t xml:space="preserve">8.2.1 </w:t>
      </w:r>
      <w:r w:rsidR="003B6430" w:rsidRPr="00503DF9">
        <w:rPr>
          <w:sz w:val="24"/>
          <w:szCs w:val="24"/>
          <w:lang w:val="pt-BR"/>
        </w:rPr>
        <w:t>Aquisição d</w:t>
      </w:r>
      <w:r w:rsidR="00BA7446" w:rsidRPr="00503DF9">
        <w:rPr>
          <w:sz w:val="24"/>
          <w:szCs w:val="24"/>
          <w:lang w:val="pt-BR"/>
        </w:rPr>
        <w:t>e</w:t>
      </w:r>
      <w:r w:rsidR="00BA7446" w:rsidRPr="00503DF9">
        <w:rPr>
          <w:sz w:val="24"/>
          <w:szCs w:val="24"/>
        </w:rPr>
        <w:t xml:space="preserve"> utensílios de cozinha, para suprir as necessidades da Secretaria de Educação, Esportes e Tecnologia referente à melhoria no armazenamento, organização e preparo alimentar nas escolas e creches do Município de Belo Jardim</w:t>
      </w:r>
      <w:r w:rsidR="00503DF9">
        <w:rPr>
          <w:sz w:val="24"/>
          <w:szCs w:val="24"/>
        </w:rPr>
        <w:t>.</w:t>
      </w:r>
    </w:p>
    <w:p w14:paraId="35A8B79B" w14:textId="77777777" w:rsidR="0053245F" w:rsidRPr="00503DF9" w:rsidRDefault="0053245F" w:rsidP="00C176C2">
      <w:pPr>
        <w:spacing w:before="4"/>
        <w:ind w:left="426" w:right="476"/>
        <w:jc w:val="both"/>
        <w:rPr>
          <w:b/>
          <w:bCs/>
          <w:color w:val="FF0000"/>
          <w:sz w:val="24"/>
          <w:szCs w:val="24"/>
          <w:lang w:val="pt-BR"/>
        </w:rPr>
      </w:pPr>
    </w:p>
    <w:p w14:paraId="642C13A0" w14:textId="139DBB87" w:rsidR="00F873C6" w:rsidRPr="00836B50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8.3 </w:t>
      </w:r>
      <w:r w:rsidR="00CB5E4B" w:rsidRPr="00836B50">
        <w:rPr>
          <w:b/>
          <w:sz w:val="24"/>
          <w:szCs w:val="24"/>
          <w:lang w:val="pt-BR"/>
        </w:rPr>
        <w:t>Serviços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que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compõem</w:t>
      </w:r>
      <w:r w:rsidR="00CB5E4B" w:rsidRPr="00836B50">
        <w:rPr>
          <w:b/>
          <w:spacing w:val="7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a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836B50" w:rsidRDefault="00F873C6" w:rsidP="00C176C2">
      <w:pPr>
        <w:pStyle w:val="Corpodetexto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4" w14:textId="068B6311" w:rsidR="00F873C6" w:rsidRPr="003B6430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3B6430">
        <w:rPr>
          <w:sz w:val="24"/>
          <w:szCs w:val="24"/>
          <w:lang w:val="pt-BR"/>
        </w:rPr>
        <w:t>8.3.1</w:t>
      </w:r>
      <w:r w:rsidRPr="003B6430">
        <w:rPr>
          <w:b/>
          <w:bCs/>
          <w:sz w:val="24"/>
          <w:szCs w:val="24"/>
          <w:lang w:val="pt-BR"/>
        </w:rPr>
        <w:t xml:space="preserve"> </w:t>
      </w:r>
      <w:r w:rsidR="003B6430" w:rsidRPr="003B6430">
        <w:rPr>
          <w:sz w:val="24"/>
          <w:szCs w:val="24"/>
          <w:lang w:val="pt-BR"/>
        </w:rPr>
        <w:t>Não é o caso.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1F90A7EB" w:rsidR="00F873C6" w:rsidRPr="00743DC3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9F7C71">
        <w:rPr>
          <w:rFonts w:eastAsia="Times New Roman"/>
          <w:sz w:val="24"/>
          <w:szCs w:val="24"/>
          <w:lang w:val="pt-BR"/>
        </w:rPr>
        <w:t>8.4.</w:t>
      </w:r>
      <w:r w:rsidRPr="00743DC3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743DC3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para </w:t>
      </w:r>
      <w:r w:rsidRPr="00743DC3">
        <w:rPr>
          <w:rFonts w:eastAsia="Times New Roman"/>
          <w:sz w:val="24"/>
          <w:szCs w:val="24"/>
          <w:lang w:val="pt-BR"/>
        </w:rPr>
        <w:t>a demanda</w:t>
      </w:r>
      <w:r w:rsidR="00CB5E4B" w:rsidRPr="00743DC3">
        <w:rPr>
          <w:rFonts w:eastAsia="Times New Roman"/>
          <w:sz w:val="24"/>
          <w:szCs w:val="24"/>
          <w:lang w:val="pt-BR"/>
        </w:rPr>
        <w:t xml:space="preserve"> </w:t>
      </w:r>
      <w:r w:rsidR="00AE0792" w:rsidRPr="00743DC3">
        <w:rPr>
          <w:rFonts w:eastAsia="Times New Roman"/>
          <w:sz w:val="24"/>
          <w:szCs w:val="24"/>
          <w:lang w:val="pt-BR"/>
        </w:rPr>
        <w:t xml:space="preserve">das creches e escolas municipais, </w:t>
      </w:r>
      <w:r w:rsidRPr="00743DC3">
        <w:rPr>
          <w:rFonts w:eastAsia="Times New Roman"/>
          <w:sz w:val="24"/>
          <w:szCs w:val="24"/>
          <w:lang w:val="pt-BR"/>
        </w:rPr>
        <w:t xml:space="preserve">atendendo assim a </w:t>
      </w:r>
      <w:r w:rsidR="008373A1" w:rsidRPr="00743DC3">
        <w:rPr>
          <w:rFonts w:eastAsia="Times New Roman"/>
          <w:sz w:val="24"/>
          <w:szCs w:val="24"/>
          <w:lang w:val="pt-BR"/>
        </w:rPr>
        <w:t>necessidade</w:t>
      </w:r>
      <w:r w:rsidRPr="00743DC3">
        <w:rPr>
          <w:rFonts w:eastAsia="Times New Roman"/>
          <w:sz w:val="24"/>
          <w:szCs w:val="24"/>
          <w:lang w:val="pt-BR"/>
        </w:rPr>
        <w:t xml:space="preserve"> da população belo-jardinense</w:t>
      </w:r>
      <w:r w:rsidR="3276931A" w:rsidRPr="00743DC3">
        <w:rPr>
          <w:rFonts w:eastAsia="Times New Roman"/>
          <w:sz w:val="24"/>
          <w:szCs w:val="24"/>
          <w:lang w:val="pt-BR"/>
        </w:rPr>
        <w:t>.</w:t>
      </w:r>
      <w:r w:rsidR="00AE0792" w:rsidRPr="00743DC3">
        <w:rPr>
          <w:rFonts w:eastAsia="Times New Roman"/>
          <w:sz w:val="24"/>
          <w:szCs w:val="24"/>
          <w:lang w:val="pt-BR"/>
        </w:rPr>
        <w:t xml:space="preserve"> </w:t>
      </w:r>
    </w:p>
    <w:p w14:paraId="642C13AA" w14:textId="77777777" w:rsidR="00F873C6" w:rsidRPr="00115A10" w:rsidRDefault="00F873C6" w:rsidP="005278BD">
      <w:pPr>
        <w:pStyle w:val="Corpodetexto"/>
        <w:spacing w:before="10"/>
        <w:ind w:right="476"/>
        <w:jc w:val="both"/>
        <w:rPr>
          <w:color w:val="FF0000"/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34DA3332" w14:textId="35D89545" w:rsidR="0053245F" w:rsidRPr="00836B50" w:rsidRDefault="005C18CD" w:rsidP="00FB798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detalhamento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53245F" w:rsidRPr="00836B50">
        <w:rPr>
          <w:sz w:val="24"/>
          <w:szCs w:val="24"/>
          <w:lang w:val="pt-BR"/>
        </w:rPr>
        <w:t>na tabela abaixo:</w:t>
      </w:r>
    </w:p>
    <w:p w14:paraId="642C13AF" w14:textId="77777777" w:rsidR="00F873C6" w:rsidRDefault="00F873C6" w:rsidP="00697CEF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tbl>
      <w:tblPr>
        <w:tblW w:w="10916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"/>
        <w:gridCol w:w="4308"/>
        <w:gridCol w:w="1275"/>
        <w:gridCol w:w="1067"/>
        <w:gridCol w:w="907"/>
        <w:gridCol w:w="1274"/>
        <w:gridCol w:w="1147"/>
      </w:tblGrid>
      <w:tr w:rsidR="00E23A3A" w:rsidRPr="006849BD" w14:paraId="1C458949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4CA74CF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494123F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</w:tcPr>
          <w:p w14:paraId="630D419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CATMAT</w:t>
            </w:r>
          </w:p>
          <w:p w14:paraId="0E9B65E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b/>
                <w:bCs/>
                <w:color w:val="000000"/>
                <w:sz w:val="18"/>
                <w:szCs w:val="18"/>
              </w:rPr>
              <w:t>(CATÁLOGO.COMPRAS.GOV.BR)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7AA0188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6ADA61F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56EE0A7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b/>
                <w:bCs/>
                <w:color w:val="000000"/>
                <w:sz w:val="18"/>
                <w:szCs w:val="18"/>
              </w:rPr>
              <w:t xml:space="preserve">  VALOR MÁXIMO ACEITÁVEL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051546B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b/>
                <w:bCs/>
                <w:color w:val="000000"/>
                <w:sz w:val="18"/>
                <w:szCs w:val="18"/>
              </w:rPr>
              <w:t xml:space="preserve"> TOTAL </w:t>
            </w:r>
          </w:p>
        </w:tc>
      </w:tr>
      <w:tr w:rsidR="00E23A3A" w:rsidRPr="00E90800" w14:paraId="2CE6D8DD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B0639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3E9D99F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Assadeira retangular em alumínio N3 32X42X5cm.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E77F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459967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5CF1F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BC0D5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79BD1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R$ 31,18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016E08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R$ 779,50</w:t>
            </w:r>
          </w:p>
        </w:tc>
      </w:tr>
      <w:tr w:rsidR="00E23A3A" w:rsidRPr="00E90800" w14:paraId="7831DD8E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A535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FFC7EF6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Assadeira alta N7 em alumínio 60 comp x 40 Larg x 5cm Altura 1,90mm espessura com alça em alumínio.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F5FF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351545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321E5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 xml:space="preserve">UND.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3AB2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8E68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R$ 129,00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01C00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R$ 3.870,00</w:t>
            </w:r>
          </w:p>
        </w:tc>
      </w:tr>
      <w:tr w:rsidR="00E23A3A" w:rsidRPr="00E90800" w14:paraId="6ECB80AF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D962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0475DD2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Jogo panela em alumínio 5 peças 16 a 24 cabo madeira.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7057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255015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C9D80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KIT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1AC7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1E098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R$ 199,90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41E3C4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R$ 5.997,00</w:t>
            </w:r>
          </w:p>
        </w:tc>
      </w:tr>
      <w:tr w:rsidR="00E23A3A" w:rsidRPr="00E90800" w14:paraId="5252F36C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4B96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61979C4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Caçarola hotel em alumínio N28 8L 28cm diâmetro 13cm altura 1,50mm de espessura c/tampa.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61036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334668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CC974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376B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E7670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R$ 80,00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92A1B8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R$ 1.600,00</w:t>
            </w:r>
          </w:p>
        </w:tc>
      </w:tr>
      <w:tr w:rsidR="00E23A3A" w:rsidRPr="00E90800" w14:paraId="04A3A3D0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515F6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3C7000F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Prato vidro temperado liso transparente astral fundo 22cm.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A3E6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222372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17DDB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0899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1.300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B723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R$ 7,99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E8CA3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R$ 10.387,00</w:t>
            </w:r>
          </w:p>
        </w:tc>
      </w:tr>
      <w:tr w:rsidR="00E23A3A" w:rsidRPr="00E90800" w14:paraId="32328376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01CA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EE743ED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FRIGIDEIRA HOTEL, alumínio 40 cm de diâmetro. Com cabo de alumínio com proteção em baquelite.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5A31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441363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EF0BA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E5B5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2B40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R$ 158,00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615CD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R$ 3.160,00</w:t>
            </w:r>
          </w:p>
        </w:tc>
      </w:tr>
      <w:tr w:rsidR="00E23A3A" w:rsidRPr="00E90800" w14:paraId="3AE74881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A0EE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C4B5FC7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CUSCUZEIRA INDUSTRIAL em alumínio, TAMANHO 20 (média), tipo hotel, espessura mínima de 0,03cm, acompanhado de tampa e peneira; acabamento antiderrapante; possuir 02 alças anatômicas; O produto deve atender as normas técnicas de referência relativas a fabricação de utensílios em alumínio,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652A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336581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BD7FC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C989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D7A144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R$ 57,99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528C90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R$ 1.449,75</w:t>
            </w:r>
          </w:p>
        </w:tc>
      </w:tr>
      <w:tr w:rsidR="00E23A3A" w:rsidRPr="00E90800" w14:paraId="15E63E24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54EA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33876E6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CUSCUZEIRA INDUSTRIAL em alumínio reforçado Nº 30 (grande) capacidade de 20 litros. Tipo hotel, espessura mínima de 0,03cm, acompanhado de tampa e peneira, tamanho 30 x 30 cm. Possuir alças anatômicas. O produto deve atender as normas técnicas de referência relativas a fabricação de utensílios em alumínio, em vigor na data do edital. Doze meses de garantia contra vícios ou defeitos de fabricação, a contar da data da expedição da nota fiscal.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641E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391985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8B079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E3EE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04670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R$ 118,09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8B0FB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R$ 2.952,25</w:t>
            </w:r>
          </w:p>
        </w:tc>
      </w:tr>
      <w:tr w:rsidR="00E23A3A" w:rsidRPr="00E90800" w14:paraId="12863208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EAA52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lastRenderedPageBreak/>
              <w:t>9.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0CE73E1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PANELA TIPO TACHO INDUSTRIAL, em alumínio, capacidade para 20 LITROS, com tampa, alças e 45 cm de diâmetro. Borda alta. O produto deve atender as normas técnicas de referência relativas a fabricação de utensílios em alumínio,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046B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397285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E6D63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B4EB1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AC063B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R$ 187,40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77F1D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R$ 5.622,00</w:t>
            </w:r>
          </w:p>
        </w:tc>
      </w:tr>
      <w:tr w:rsidR="00E23A3A" w:rsidRPr="00E90800" w14:paraId="3948D721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A1DB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D92FA40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GARFO TRINCHANTE para assados, comprimento 30 cm, corpo e cabo em aço inox maciço, inteiriço (sem emenda, rebite ou solda), 2 dentes.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7645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378239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F1E1A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BBC4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2206F8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R$ 21,90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722D8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R$ 1.314,00</w:t>
            </w:r>
          </w:p>
        </w:tc>
      </w:tr>
      <w:tr w:rsidR="00E23A3A" w:rsidRPr="00E90800" w14:paraId="01637E54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1CCF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AD1714E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COLHER DE MESA, inox, (tamanho regular) 33cm, feito em aço inox, altamente durável, cabo em polipropileno, cor azul ou preto. Com dimensões aproximadas de 2,5mm de espessura e 6cm de diâmetro na parte mais larga. O utensílio deve atender as normas técnicas de referência, relativas a fabricação de utensílios de inox,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4990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407595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A047C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EECF7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9A2C8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R$ 11,35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ABDDA9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R$ 794,50</w:t>
            </w:r>
          </w:p>
        </w:tc>
      </w:tr>
      <w:tr w:rsidR="00E23A3A" w:rsidRPr="00E90800" w14:paraId="2485AF03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21F8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3AF5A2D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GARRAFA TÉRMICA para líquidos quentes, com CAPACIDADE DE 1.8 LITROS, pressão 8709, cor: preta.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34C2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385399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2CA1C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5FDB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2353C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R$ 113,47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530F7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R$ 5.673,50</w:t>
            </w:r>
          </w:p>
        </w:tc>
      </w:tr>
      <w:tr w:rsidR="00E23A3A" w:rsidRPr="00E90800" w14:paraId="39CA1EA9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7CAF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551BA59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XÍCARA, material vidro, tipo café/ chá, transparente, capacidade 200ml, característica adicionais com pires.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6BBA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483030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39CEE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380F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23624F8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R$ 11,63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35174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R$ 581,50</w:t>
            </w:r>
          </w:p>
        </w:tc>
      </w:tr>
      <w:tr w:rsidR="00E23A3A" w:rsidRPr="00E90800" w14:paraId="270BBC3F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7118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C379972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Forma - Forma Material: Alumínio, Tamanho: Grande , Formato: Retangular , Largura: 32 CM, Comprimento: 42 CM, Altura: 5 CM, Aplicação: Bolo.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66F8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459967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F0471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4CD3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A0D0B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R$ 34,64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73658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R$ 692,80</w:t>
            </w:r>
          </w:p>
        </w:tc>
      </w:tr>
      <w:tr w:rsidR="00E23A3A" w:rsidRPr="00E90800" w14:paraId="25815ED2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1978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15.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75FCDD2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Bacia - Bacia Material: Plástico, Capacidade: 20L.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7C3B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292588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CBEF7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AE739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95F72B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R$ 22,55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38221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R$ 563,75</w:t>
            </w:r>
          </w:p>
        </w:tc>
      </w:tr>
      <w:tr w:rsidR="00E23A3A" w:rsidRPr="00E90800" w14:paraId="2C1F4A5E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1F5F2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16.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19326BA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Assadeira cozinha comercial - Assadeira Cozinha Comercial Material: Alumínio Reforçado , Altura: 4,5 CM, Comprimento: 33 CM, Largura: 23 CM, Formato: Retangular.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17E4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301067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95E89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8ECA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6BAFEA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R$ 42,54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48778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R$ 1.063,50</w:t>
            </w:r>
          </w:p>
        </w:tc>
      </w:tr>
      <w:tr w:rsidR="00E23A3A" w:rsidRPr="00E90800" w14:paraId="0CA30026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4D27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17.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7B9E7CE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COLHER DE ALUMÍNIO tamanho grande. Feito totalmente em aço inox, 37 cm. Modelo monobloco, ou seja, em uma única peça. Com dimensões aproximadas: 50 x 65 x 330 mm. O produto deve atender as normas técnicas de referência relativas a fabricação de utensílios de inox, de segurança, dentre outras,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EB0D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240321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D3DEC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5957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13B9AA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R$ 29,00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C6B1E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R$ 870,00</w:t>
            </w:r>
          </w:p>
        </w:tc>
      </w:tr>
      <w:tr w:rsidR="00E23A3A" w:rsidRPr="00E90800" w14:paraId="3F981522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96B7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18.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FADE217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CONCHA PARA SERVIR, tamanho 33 cm x 9 cm. Totalmente em inox. Modelo monobloco, ou seja, em uma única peça. O produto deve atender as normas técnicas de referência relativas a fabricação de utensílios de inox, de segurança, dentre outras,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78F5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333108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D276D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5CA2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CA29C4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R$ 16,20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B122F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R$ 810,00</w:t>
            </w:r>
          </w:p>
        </w:tc>
      </w:tr>
      <w:tr w:rsidR="00E23A3A" w:rsidRPr="00E90800" w14:paraId="75C166FE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F8F4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19.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AD91732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ESCUMADEIRA, (tamanho pequena) 35cm, totalmente feito em aço inox, altamente durável. Modelo monobloco, ou seja, em uma única peça. Com dimensões aproximadas (C x L x A) 18 x12 x 389 milímetros. O utensílio deve atender as normas técnicas de referência, relativas a fabricação de utensílios de inox,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BC90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464881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3C191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B517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90E7F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R$ 17,36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20EA1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R$ 868,00</w:t>
            </w:r>
          </w:p>
        </w:tc>
      </w:tr>
      <w:tr w:rsidR="00E23A3A" w:rsidRPr="00E90800" w14:paraId="4F2B011B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91B0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20.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7AEC604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FACA DE MESA para refeição serrilhada, lâmina em aço inoxidável, cabo em polipropileno, cor azul ou preto. O produto deve atender as normas técnicas de referência relativas a fabricação de utensílios de inox, de segurança, dentre outras,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F659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219008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18248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EE38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1.300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AB959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R$ 3,52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97DDF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R$ 4.576,00</w:t>
            </w:r>
          </w:p>
        </w:tc>
      </w:tr>
      <w:tr w:rsidR="00E23A3A" w:rsidRPr="00E90800" w14:paraId="7E973742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6416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21.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996CE2E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BACIA PLÁSTICA 11 litros, média, resistente. modelo canelada de alta densidade e resistência a impacto, fabricada em polipropileno, paredes e fundo reforçados. O produto deve atender as normas técnicas de referência relativas à fabricação de materiais plásticos para contato com alimentos, em vigor na data do edital. Seis meses de garantia contra vícios ou defeitos de fabricação, a contar da data da expedição da nota fiscal.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0671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326593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2EE56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334F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B31F6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R$ 15,66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C9679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R$ 469,80</w:t>
            </w:r>
          </w:p>
        </w:tc>
      </w:tr>
      <w:tr w:rsidR="00E23A3A" w:rsidRPr="00E90800" w14:paraId="07A23056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FDC6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22.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9275E51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POTE DE PLÁSTICO para alimentos, com tampa, capacidade para 3 litros, para freezer e micro-ondas, retangular, baixo, de cor branca, clara ou transparente, atóxico. Dimensões: 19x9x31.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A2FC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443879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E7C3C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E850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515DCA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R$ 14,71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87F3D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R$ 1.029,70</w:t>
            </w:r>
          </w:p>
        </w:tc>
      </w:tr>
      <w:tr w:rsidR="00E23A3A" w:rsidRPr="00E90800" w14:paraId="1B93156B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513C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lastRenderedPageBreak/>
              <w:t>23.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D73BC03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Caldeirão Material: Alumínio, Tamanho: Médio. Capacidade: 18 A 20 L, Altura: 26 A 30 CM, Espessura: 2 A 4 MM, Características Adicionais: Com Tampas E Alças Reforçadas, Formato: Cilíndrico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0A45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312495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ACA07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5354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32986E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R$ 110,00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287EB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R$ 3.300,00</w:t>
            </w:r>
          </w:p>
        </w:tc>
      </w:tr>
      <w:tr w:rsidR="00E23A3A" w:rsidRPr="00E90800" w14:paraId="3211D79F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96DE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24.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2EA346D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Panela Material: Alumínio Reforçado, Capacidade: 20,40 L, Características Adicionais: Com Tampa, Tipo: Caçarola, Diâmetro: 38 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9F6A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365873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A8B30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8A9C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DC6CEE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R$ 130,00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FD2F70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R$ 3.900,00</w:t>
            </w:r>
          </w:p>
        </w:tc>
      </w:tr>
      <w:tr w:rsidR="00E23A3A" w:rsidRPr="00E90800" w14:paraId="24FBE4BF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9B2D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25.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A9FF31F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Panela Pressão Material: Alumínio Polido, Capacidade: 7 L, Sistema Segurança: Válvula Segurança, Características Adicionais: Tampa Com Sistema De Fechamento Externo.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ECB7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421716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119BC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3119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15B874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R$ 220,00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51E64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R$ 11.000,00</w:t>
            </w:r>
          </w:p>
        </w:tc>
      </w:tr>
      <w:tr w:rsidR="00E23A3A" w:rsidRPr="00E90800" w14:paraId="36C00A74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33AA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26.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B6D9BD1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Caixa plástica - Caixa Plástica Material: Polipropileno, Comprimento: 55 CM, Largura: 35,50 CM, Altura: 31 CM, Características Adicionais: Com Tampa, Capacidade: 50.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F6CA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406835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F91B3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4E17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9A9B0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R$ 42,19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3B0F20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R$ 1.054,75</w:t>
            </w:r>
          </w:p>
        </w:tc>
      </w:tr>
      <w:tr w:rsidR="00E23A3A" w:rsidRPr="00E90800" w14:paraId="08A339FF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DD71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27.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B1143C1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GARFO TRINCHANTE para assados, 40 cm, corpo e cabo em aço inox, 3 dentes.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1180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441364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E2E53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106D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F029F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R$ 22,42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87BE7B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R$ 1.121,00</w:t>
            </w:r>
          </w:p>
        </w:tc>
      </w:tr>
      <w:tr w:rsidR="00E23A3A" w:rsidRPr="00E90800" w14:paraId="50D4EEE4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49FC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28.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BA2CC0B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GARFO MESA, material corpo aço inoxidável, material cabo em polipropileno, cor azul ou preto, tipo mesa, característica adicionais liso, polido, 23 cm comprimento e 3 mm espessura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A9CB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219016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DBB0D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CDC9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1.300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47394B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R$ 3,63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6D9AB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R$ 4.719,00</w:t>
            </w:r>
          </w:p>
        </w:tc>
      </w:tr>
      <w:tr w:rsidR="00E23A3A" w:rsidRPr="00E90800" w14:paraId="471781E7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D723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29.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172F268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COPO DE VIDRO liso, capacidade média 300 ml, transparente para liquido. Dimensões aproximadas: diâmetro 67mm, altura de 129,5mm.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A5E7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393858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97D20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1309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1.300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D929109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R$ 7,69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D2E13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R$ 9.997,00</w:t>
            </w:r>
          </w:p>
        </w:tc>
      </w:tr>
      <w:tr w:rsidR="00E23A3A" w:rsidRPr="00E90800" w14:paraId="774277C0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F633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30.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3EE2F30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BANDEJA OVAL, medidas aproximadas do produto: 30 x 20 x4 cm. características - aço inox (não enferruja).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5282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401886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32CA7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E370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E30FA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R$ 76,15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DBF49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R$ 2.284,50</w:t>
            </w:r>
          </w:p>
        </w:tc>
      </w:tr>
      <w:tr w:rsidR="00E23A3A" w:rsidRPr="00E90800" w14:paraId="38B2CD1E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9047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31.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B2D7C63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ASSADEIRA COZINHA COMERCIAL, material: alumínio, tamanho grande, formato retangular, sem alças, 43 x 30 x 6cm (comp. x larg x alt).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9A10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222470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746DA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06CA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74FE3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R$ 37,88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4A2D2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R$ 1.136,40</w:t>
            </w:r>
          </w:p>
        </w:tc>
      </w:tr>
      <w:tr w:rsidR="00E23A3A" w:rsidRPr="00E90800" w14:paraId="5272B979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73D3B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32.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C8E29C9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TABULEIRO COZINHA, material aço inoxidável, formato retangular, medida: 44 x30x 4,40.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5EC1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254033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9F3A1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4A1C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3F412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R$ 96,82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B4858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R$ 968,20</w:t>
            </w:r>
          </w:p>
        </w:tc>
      </w:tr>
      <w:tr w:rsidR="00E23A3A" w:rsidRPr="00E90800" w14:paraId="75290AC0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22A5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33.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35F9EE8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PANELA DE ALUMINIO TIPO CAÇAROLA, com capacidade para 12 litros. em alumínio polido industrial, linha hotel; com tampa e pegador de tampa no mesmo material; com alças bilaterais em alumínio polido; espessura de, no mínimo, 3mm e dimensões de 32cm e 15cm de altura em média; o produto deve atender as normas técnicas de referência relativas a fabricação de utensílios em alumínio,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FE67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365869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189E2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7DF8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C677E9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R$ 88,80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F2FEE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R$ 2.664,00</w:t>
            </w:r>
          </w:p>
        </w:tc>
      </w:tr>
      <w:tr w:rsidR="00E23A3A" w:rsidRPr="00E90800" w14:paraId="5D93CAAA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E621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34.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B569779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CUTELO, material lâmina: aço inox cromo, material cabo: polipropileno. formato ergonômico para dar firmeza ao segurá-lo. especificação: lâmina: 16 cm, comprimentodo cabo: 12 cm, comprimento total: 28 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DEBD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267322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4DDD7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50A6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DCB68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R$ 21,66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526FB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R$ 649,80</w:t>
            </w:r>
          </w:p>
        </w:tc>
      </w:tr>
      <w:tr w:rsidR="00E23A3A" w:rsidRPr="00E90800" w14:paraId="6B5F136A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2D52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35.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847A9CE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ESPÁTULA PARA BOLO, inox, utensíliototalmente em aço inox, com fio levemente serrilhado. dimensões mínimas: a = 27 x l:6 x p: 5 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A3AF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609407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C5351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30DC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842AF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R$ 15,90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71FF61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R$ 318,00</w:t>
            </w:r>
          </w:p>
        </w:tc>
      </w:tr>
      <w:tr w:rsidR="00E23A3A" w:rsidRPr="00E90800" w14:paraId="619EAC17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8A7F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36.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4D1970F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FACA PARA CORTE, 12 polegadas, 30 cm. lâmina e cabo em aço inox monobloco ou lâmina em aço inox e cabo anatômico depolipropileno. os produtos devem atender as normas técnicas de referência relativas a fabricação de utensílios de inox, de segurança, dentre outras,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9D07D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215166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42CAC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AF27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E395F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R$ 17,04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FD186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R$ 852,00</w:t>
            </w:r>
          </w:p>
        </w:tc>
      </w:tr>
      <w:tr w:rsidR="00E23A3A" w:rsidRPr="00E90800" w14:paraId="0CC9E1FC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CEBC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37.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F2E5A67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FACA PEIXEIRA, lâmina em aço inox 5 polegadas com fio liso; cabo de madeira, fixado por rebites de alumínio, dimensões: 33 cm de comprimento, 6,7 cm largura e 1,4 cm de altura. os produtos devem atender as normas técnicas de referência relativas a fabricação de utensílios de inox, de segurança, dentre outras,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F203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397160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9304E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F79C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56027DB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R$ 17,04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E5BE7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R$ 852,00</w:t>
            </w:r>
          </w:p>
        </w:tc>
      </w:tr>
      <w:tr w:rsidR="00E23A3A" w:rsidRPr="00E90800" w14:paraId="23A2D44A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EF3DD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38.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0242AE8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PEGADOR, (tamanho médio) 28cm, totalmente feito em aço inox, altamente durável. modelo monobloco, ou seja, em uma única peça. com espessura aproximada de 2,5mm. o utensílio deve atender as normas técnicas de referência, relativas a fabricação de utensílios de inox,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F034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464896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7CFA4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A66F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6BC34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R$ 13,78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305111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R$ 413,40</w:t>
            </w:r>
          </w:p>
        </w:tc>
      </w:tr>
      <w:tr w:rsidR="00E23A3A" w:rsidRPr="00E90800" w14:paraId="1E52868C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6EFE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lastRenderedPageBreak/>
              <w:t>39.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D1F3727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PENEIRA EM AÇO INOX, tamanho médio, com aproximadamente 20cm, cabo em inox. o produto deve atender as normas técnicas de referência relativas a fabricação de utensílios de inox, de segurança, dentre outras,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3CE2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329351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577E3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2B11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A1A65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R$ 27,90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77144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R$ 837,00</w:t>
            </w:r>
          </w:p>
        </w:tc>
      </w:tr>
      <w:tr w:rsidR="00E23A3A" w:rsidRPr="00E90800" w14:paraId="03D21FE0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061A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40.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CAF37BC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PENEIRA EM AÇO INOX, tamanho grande, com aproximadamente 17cm, cabo em inox. o produto deve atender as normas técnicas de referência relativas a fabricação de utensílios de inox, de segurança, dentre outras,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9E8A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393526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5E77A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2061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5126FB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R$ 20,59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5137AF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R$ 617,70</w:t>
            </w:r>
          </w:p>
        </w:tc>
      </w:tr>
      <w:tr w:rsidR="00E23A3A" w:rsidRPr="00E90800" w14:paraId="16B66BFC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D8C0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41.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B9280A1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RALADOR PARA COZINHA, 4 faces, confeccionado todo em aço inox e cabo abs resistente, em formato quadrangular. lâminas para ralo grosso, ralo médio, ralo fino e ralo de corte. base em plástico resistente com dimensões deaproximadamente 20cm x 9 cm x 9cm x 9cm. o utensílio deve atender as normas técnicas de referência, relativas a fabricação de utensílios de inox,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D52E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261597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42BE3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80A5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01749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R$ 18,00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2752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R$ 540,00</w:t>
            </w:r>
          </w:p>
        </w:tc>
      </w:tr>
      <w:tr w:rsidR="00E23A3A" w:rsidRPr="00E90800" w14:paraId="2749881A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9693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42.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425D4BE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DESCASCADOR, ralador e fatiador,   descascador legume, manual, aplicação: cozinha, modelo: 5 em 1, material: feito de plástico com lâmina de aço. medidas: 17,5 x 5 x 1 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F69B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443912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688D5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425D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92C890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R$ 8,00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91251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R$ 240,00</w:t>
            </w:r>
          </w:p>
        </w:tc>
      </w:tr>
      <w:tr w:rsidR="00E23A3A" w:rsidRPr="00E90800" w14:paraId="0D7CC565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71A9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43.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4C5230D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BACIA PLÁSTICA, 4,60 litros x 9,5 x 29 mm, resistente. modelo canelada de alta densidade e resistência a impacto, fabricada em polipropileno, paredes e fundo reforçados, redonda, cor: branco. o produto deve atender as normas técnicas de referência relativas à fabricação de materiais plásticos para contato com alimentos,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E62A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405441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7C15C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B92E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620C46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R$ 9,50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1B544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R$ 190,00</w:t>
            </w:r>
          </w:p>
        </w:tc>
      </w:tr>
      <w:tr w:rsidR="00E23A3A" w:rsidRPr="00E90800" w14:paraId="0E99C5DB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D5D8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44.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3E8DEFA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JARRA PLÁSTICA média, com capacidade máxima de 2 litros. medida: altura 20 cm, diâmetro da boca 14,8 cm. o produto deve atender as normas técnicas de referência relativas a fabricação de materiais plásticos para contato com alimentos,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EF0B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464961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266D4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B4F3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25A54E1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R$ 13,00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77378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R$ 390,00</w:t>
            </w:r>
          </w:p>
        </w:tc>
      </w:tr>
      <w:tr w:rsidR="00E23A3A" w:rsidRPr="00E90800" w14:paraId="7AACE180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8228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45.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6623358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JARRA PLÁSTICA, graduada, com capacidade máxima de 4 litros, tampa vermelha, medidas: altura: 29 cm, diâmetro: 15,5 cm. o produto deve atender as normas técnicas de referência relativas a fabricação de materiais plásticos para contato com alimentos,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892A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315622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0003A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869B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1D7C9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R$ 15,48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4142C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R$ 464,40</w:t>
            </w:r>
          </w:p>
        </w:tc>
      </w:tr>
      <w:tr w:rsidR="00E23A3A" w:rsidRPr="00E90800" w14:paraId="526FE306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3F7B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46.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1521573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POTE DE PLÁSTICO PARA ALIMENTOS, capacidade para 2 litros (tamanho médio), para freezer e micro-ondas, retangular, baixo, de cor branca, clara ou transparente, atóxico. dimensões: 15 comprimento x 25 largura x7,2 altura 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D8F9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486372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4A007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013E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08030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R$ 11,09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69A871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R$ 332,70</w:t>
            </w:r>
          </w:p>
        </w:tc>
      </w:tr>
      <w:tr w:rsidR="00E23A3A" w:rsidRPr="00E90800" w14:paraId="61B2BEE3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52D3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47.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983FD6E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LIXEIRA COM PEDAL 20 LITROS, confeccionada em polipropileno na cor branca, com tampa acionada através de pedal plástico, evitando assim o contato manual. medida: 35 x 27 x 42cm. capacidade 20l.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E411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418927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352C2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B077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8953E4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R$ 59,57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642381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R$ 1.787,10</w:t>
            </w:r>
          </w:p>
        </w:tc>
      </w:tr>
      <w:tr w:rsidR="00E23A3A" w:rsidRPr="00E90800" w14:paraId="2CF81F5B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1FF0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48.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1B287D6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BANDEJA, de plástico, tipo self service, retangular de refeição, com borda, material plástico abs, resistente a máquina de lavar louças industrial com água quente a 90° 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20F1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389207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D9798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176B1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74E6D1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R$ 38,00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C7AB01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R$ 1.900,00</w:t>
            </w:r>
          </w:p>
        </w:tc>
      </w:tr>
      <w:tr w:rsidR="00E23A3A" w:rsidRPr="00E90800" w14:paraId="7379BE75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79F4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49.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C07447B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>PANELA DE PRESSÃO INDUSTRIAL, com capacidade de 20 litros, em alumínio reforçado com espessura mínima de 4,0 mm, com alças de baquelite na tampa e na panela, tampa com fechamento externo, possuir sistema especial de segurança e válvula reguladora de pressão, aprovada pelo INMETRO. Doze meses de garantia contra vícios ou defeitos de fabricação, a contar da data da expedição da nota fiscal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B180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421724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35630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54DB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22A86B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R$ 395,00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A3C2E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R$ 11.850,00</w:t>
            </w:r>
          </w:p>
        </w:tc>
      </w:tr>
      <w:tr w:rsidR="00E23A3A" w:rsidRPr="00E90800" w14:paraId="19165F90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C8FD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50.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B76A5A3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rFonts w:eastAsia="Times New Roman"/>
                <w:sz w:val="18"/>
                <w:szCs w:val="18"/>
              </w:rPr>
              <w:t xml:space="preserve">PANELA TIPO TACHO INDUSTRIAL, em alumínio, com capacidade para 20 litros, com tampa, alças, e 45cm de diâmetro. Borda alta. O produto deve atender as normas técnicas de referência relativas a fabricação de utensílios em alumínio,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BD2E1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397285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9DF3F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4E26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8E98E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R$ 250,00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8CD00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R$ 7.500,00</w:t>
            </w:r>
          </w:p>
        </w:tc>
      </w:tr>
      <w:tr w:rsidR="00E23A3A" w:rsidRPr="00E90800" w14:paraId="5C5536AE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CCCD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lastRenderedPageBreak/>
              <w:t>51.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52A1591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 xml:space="preserve">CUSCUZEIRA EM ALUMÍNIO, tamanho 18, pequena, polido reforçado, Espessura mínima de 0,03cm, acompanhado de tampa e peneira; possuir alças anatômicas e antitérmicas; O produto deve atender as normas técnicas de referência relativas a fabricação de utensílios em alumínio,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8A128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454269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F5770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3DA9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4518A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R$ 50,00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CEF9E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R$ 1.500,00</w:t>
            </w:r>
          </w:p>
        </w:tc>
      </w:tr>
      <w:tr w:rsidR="00E23A3A" w:rsidRPr="00E90800" w14:paraId="18BEC073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F9A6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52.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37388E1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 xml:space="preserve">PANELA DE PRESSÃO INDUSTRIAL, com capacidade de 10 litros, em alumínio reforçado, com espessura mínima de 4,0 mm, com alças de baquelite na tampa e na panela, tampa com fechamento externo, possuir sistema especial de segurança e válvula reguladora de pressão, aprovada pelo INMETRO.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71EA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331887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40549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945B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F3A3A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R$ 160,08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D9AC9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R$ 4.802,40</w:t>
            </w:r>
          </w:p>
        </w:tc>
      </w:tr>
      <w:tr w:rsidR="00E23A3A" w:rsidRPr="00E90800" w14:paraId="5481E1BD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9BA0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53.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9930FA9" w14:textId="77777777" w:rsidR="00E23A3A" w:rsidRPr="008164E8" w:rsidRDefault="00E23A3A" w:rsidP="00A534D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 xml:space="preserve">ESCORREDOR DE VERDURA (tamanho médio), em alumínio polido, tamanho médio, com capacidade aproxima para 9,25 litros (nº35). Tipo tacho, com pé e asas de alumínio, furado com furo grosso. Espessura de 2mm e dimensões aproximadas de diâmetro 34cm e altura 12 cm. O produto deve atender as normas técnicas de referência relativas a fabricação de utensílios em alumínio, em vigor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CB42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484170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288D1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8AEE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1A92B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R$ 89,86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7B0BD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R$ 2.695,80</w:t>
            </w:r>
          </w:p>
        </w:tc>
      </w:tr>
      <w:tr w:rsidR="00E23A3A" w:rsidRPr="00E90800" w14:paraId="0FA817FE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BDF71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54.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3BBEDC4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FACA PARA CORTE, 8 polegadas. Lâmina e cabo em aço inox monobloco ou Lâmina em aço inox e cabo anatômico de polipropileno. Os produtos devem atender as normas técnicas de referência relativas à fabricação de utensílios de inox, de segurança, dentre outras, em vigência na data do edital.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D409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455573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C37FC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AB5F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F46E9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R$ 36,88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42B1B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R$ 737,60</w:t>
            </w:r>
          </w:p>
        </w:tc>
      </w:tr>
      <w:tr w:rsidR="00E23A3A" w:rsidRPr="00E90800" w14:paraId="4EA0C0C4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D176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55.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167CA19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 xml:space="preserve">BANDEJA PLÁSTICA PARA ALIMENTOS, formato: retangular, capacidade: 7 litros, características adicionais: sem tampa, com proteção antibacteriana, material: polietileno de alta densidade, cor: branca, dimensão: 450mm x 300mm x 77mm. O utensílio deve atender as normas técnicas de referência, relativas a fabricação de utensílios de inox, em vigência na data do edital.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C0E85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479594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9E217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7374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90CFE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R$ 15,90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8579D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R$ 477,00</w:t>
            </w:r>
          </w:p>
        </w:tc>
      </w:tr>
      <w:tr w:rsidR="00E23A3A" w:rsidRPr="00E90800" w14:paraId="7F2C5103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002D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56.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94A7BB9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CAIXA PLÁSTICA ORGANIZADORA com tampa, com capacidade aproximada para 20 litros (tamanho pequeno), Fabricação em polipropileno, BMC ou SMC; Atóxico para alimentos; de cor branca, Incolor ou transparente; Empilhável; com tampa hermética do mesmo material. Com dimensões mínimas aproximadas de 196mm de altura, 331mm de largura, 487mm de comprimento e 01mm de espessura da parede. O produto deve atender as normas técnicas de referência relativas a fabricação de materiais plásticos para contato com alimentos, em vigor na data do edital. Seis meses de garantia contra vícios ou defeitos de fabricação, a contar da data da expedição da nota fiscal.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9652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438009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2BBB6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0430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BD7D51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R$ 40,56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165E4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R$ 608,40</w:t>
            </w:r>
          </w:p>
        </w:tc>
      </w:tr>
      <w:tr w:rsidR="00E23A3A" w:rsidRPr="00E90800" w14:paraId="00D91418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CE44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57.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F3DC810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CAIXA PLÁSTICA ORGANIZADORA com tampa, com capacidade aproximada para 26,5 litros (tamanho médio), Fabricação em polipropileno, BMC ou SMC; Atóxico para alimentos; de cor branca, Incolor ou transparente; Empilhável; com tampa hermética do mesmo material. Com dimensões mínimas aproximadas de 150mm de altura, 270mm de largura, 400mm de comprimento e 01mm de espessura da parede. O produto deve atender as normas técnicas de referência relativas a fabricação de materiais plásticos para contato com alimentos, em vigor na data do edital. Seis meses de garantia contra vícios ou defeitos de fabricação, a contar da data da expedição da nota fiscal.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0F2F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448151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E5CFF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7EF3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515C44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R$ 45,00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4D483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R$ 675,00</w:t>
            </w:r>
          </w:p>
        </w:tc>
      </w:tr>
      <w:tr w:rsidR="00E23A3A" w:rsidRPr="00E90800" w14:paraId="12986A63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49E95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58.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7A48702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 xml:space="preserve">CAIXA PLÁSTICA ORGANIZADORA com tampa, com capacidade aproximada para 45 litros (tamanho grande), Fabricação em polipropileno, BMC ou SMC; Atóxico para alimentos; de cor branca, Incolor ou transparente; Empalhável; Com tampa hermética do mesmo material. Com dimensões mínimas </w:t>
            </w:r>
            <w:r w:rsidRPr="008164E8">
              <w:rPr>
                <w:sz w:val="18"/>
                <w:szCs w:val="18"/>
              </w:rPr>
              <w:lastRenderedPageBreak/>
              <w:t>aproximadas de 200mm de altura, 440mm de largura, 660mm de comprimento e 1,2mm de espessura da parede. O produto deve atender as normas técnicas de referência relativas a fabricação de materiais plásticos para contato com alimentos, em vigor na data do edital. Seis meses de garantia contra vícios ou defeitos de fabricação, a contar da data da expedição da nota fiscal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C24A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lastRenderedPageBreak/>
              <w:t>608462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767FB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D9A8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6EDA56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R$ 92,60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EF262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R$ 1.389,00</w:t>
            </w:r>
          </w:p>
        </w:tc>
      </w:tr>
      <w:tr w:rsidR="00E23A3A" w:rsidRPr="00E90800" w14:paraId="17CA7A17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609D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59.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0256270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CAIXA PLÁSTICA PARA HORTIFRÚTI, CAPACIDADE 60 L, em polietileno vazado, laterais arredondadas, parte inferior reforçada com acabamento na base central inferior, exclusivo para carregamento manual com conforto e comodidade (ombreira). Área para gravações nas quatro laterais. Dimensões aproximadas: comprimento: 56,0 cm, largura: 36,0 cm, altura: 31,0 cm. Plásticos verdes (sustentáveis) ou com selos ecológicos semelhantes (ABNT: PE 30801, OPA, IDEAIS, etc) não são exigidos, mas também serão aceitos.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E45F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355109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0F086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2DC1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6825BD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R$ 49,00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0AEA4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R$ 1.470,00</w:t>
            </w:r>
          </w:p>
        </w:tc>
      </w:tr>
      <w:tr w:rsidR="00E23A3A" w:rsidRPr="00E90800" w14:paraId="328D4C45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BA851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60.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790C12A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CAIXA PLÁSTICA PARA HORTIFRÚTI (tipo galéia);</w:t>
            </w:r>
            <w:r w:rsidRPr="008164E8">
              <w:rPr>
                <w:color w:val="0D0D0D"/>
                <w:sz w:val="18"/>
                <w:szCs w:val="18"/>
                <w:shd w:val="clear" w:color="auto" w:fill="FFFFFF"/>
              </w:rPr>
              <w:t xml:space="preserve"> Totalmente Vazada; Sem Tampa; Dimensões Externas: 77cm (largura) x 57m (comprimento) x 30 cm (altura); Peso do Produto: 4,1kg;</w:t>
            </w:r>
            <w:r w:rsidRPr="008164E8">
              <w:rPr>
                <w:color w:val="0D0D0D"/>
                <w:sz w:val="18"/>
                <w:szCs w:val="18"/>
              </w:rPr>
              <w:t xml:space="preserve"> </w:t>
            </w:r>
            <w:r w:rsidRPr="008164E8">
              <w:rPr>
                <w:color w:val="0D0D0D"/>
                <w:sz w:val="18"/>
                <w:szCs w:val="18"/>
                <w:shd w:val="clear" w:color="auto" w:fill="FFFFFF"/>
              </w:rPr>
              <w:t xml:space="preserve">Capacidade Volumétrica: 108,57 litros; Capacidade de Carga por Caixa: 50 kg; Empilhamento: até 6 Caixas; – Capacidade de Carga em empilhamento: 300 kg; </w:t>
            </w:r>
            <w:r w:rsidRPr="008164E8">
              <w:rPr>
                <w:color w:val="0D0D0D"/>
                <w:sz w:val="18"/>
                <w:szCs w:val="18"/>
              </w:rPr>
              <w:t xml:space="preserve">– Cubagem por volume: 0,136 m³. </w:t>
            </w:r>
            <w:r w:rsidRPr="008164E8">
              <w:rPr>
                <w:sz w:val="18"/>
                <w:szCs w:val="18"/>
              </w:rPr>
              <w:t>Plásticos verdes (sustentáveis) ou com selos ecológicos semelhantes (ABNT: PE 30801, OPA, IDEAIS, etc) não são exigidos, mas também serão aceitos.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F1AC2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378079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C26EA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BBEE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7793A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R$ 39,95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67A762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R$ 1.198,50</w:t>
            </w:r>
          </w:p>
        </w:tc>
      </w:tr>
      <w:tr w:rsidR="00E23A3A" w:rsidRPr="00E90800" w14:paraId="532CCE1B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B3BB98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61.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730AFD5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  <w:shd w:val="clear" w:color="auto" w:fill="FFFFFF"/>
              </w:rPr>
              <w:t>CUBA GASTRONÔMICA, produzida em aço inoxidável, estampagem monobloco (sem solda), proporcionando higiene e durabilidade</w:t>
            </w:r>
            <w:r w:rsidRPr="008164E8">
              <w:rPr>
                <w:sz w:val="18"/>
                <w:szCs w:val="18"/>
              </w:rPr>
              <w:t xml:space="preserve">, </w:t>
            </w:r>
            <w:r w:rsidRPr="008164E8">
              <w:rPr>
                <w:sz w:val="18"/>
                <w:szCs w:val="18"/>
                <w:shd w:val="clear" w:color="auto" w:fill="FFFFFF"/>
              </w:rPr>
              <w:t>material resistente, 100% em aço Inoxidável, não solta resíduos nos alimentos, possui cantos e paredes lisas que facilitam a limpeza. Especialmente desenvolvida para utilização gastronômica em refrigeradores, buffet’s, mesas térmicas, balcões quentes ou frios em restaurantes, bares, lanchonetes, cozinhas e refeitórios em geral.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62A5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316724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23FD2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403C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00F89B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R$ 117,00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4DFE98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R$ 3.510,00</w:t>
            </w:r>
          </w:p>
        </w:tc>
      </w:tr>
      <w:tr w:rsidR="00E23A3A" w:rsidRPr="00E90800" w14:paraId="149CD22F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BC72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62.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8454D10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  <w:shd w:val="clear" w:color="auto" w:fill="FFFFFF"/>
              </w:rPr>
            </w:pPr>
            <w:r w:rsidRPr="008164E8">
              <w:rPr>
                <w:sz w:val="18"/>
                <w:szCs w:val="18"/>
              </w:rPr>
              <w:t>POTE DE PLÁSTICO para alimentos, capacidade para 1,0 litros (tamanho pequeno), para freezer e micro-ondas, retangular, baixo, de cor branca, clara ou transparente, atóxico.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A235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245065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1BD51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9DA0D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BBED54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R$ 6,82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08D33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R$ 204,60</w:t>
            </w:r>
          </w:p>
        </w:tc>
      </w:tr>
      <w:tr w:rsidR="00E23A3A" w:rsidRPr="00E90800" w14:paraId="4F97D184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814B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63.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57E85F3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POTE DE PLÁSTICO para alimentos, capacidade para 7,6 litros, para freezer e micro-ondas, retangular, baixo, de cor branca, clara ou transparente, atóxico.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55ED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482925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754F34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C4E9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0FC263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R$ 34,90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A1070A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R$ 1.047,00</w:t>
            </w:r>
          </w:p>
        </w:tc>
      </w:tr>
      <w:tr w:rsidR="00E23A3A" w:rsidRPr="00E90800" w14:paraId="269971AC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D885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64.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F749E8A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TÁBUA PARA CORTAR CARNE, cor branca e material polipropileno atóxico, de tamanho aproximado 50x30cm. De fácil higienização e resistente a produtos químicos. O produto deve atender as normas técnicas de referência relativas a fabricação de materiais plásticos para contato com alimentos, em vigor na data do edital. Seis meses de garantia contra vícios ou defeitos de fabricação, a contar da data da expedição da nota fiscal.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2F6A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339881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EDAC2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135B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A5C0FC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R$ 30,00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E95CCA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R$ 600,00</w:t>
            </w:r>
          </w:p>
        </w:tc>
      </w:tr>
      <w:tr w:rsidR="00E23A3A" w:rsidRPr="00E90800" w14:paraId="0A6CBC1B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AA77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65.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8E7E4EA" w14:textId="77777777" w:rsidR="00E23A3A" w:rsidRPr="008164E8" w:rsidRDefault="00E23A3A" w:rsidP="00A534DD">
            <w:pPr>
              <w:widowControl/>
              <w:jc w:val="both"/>
              <w:rPr>
                <w:sz w:val="18"/>
                <w:szCs w:val="18"/>
              </w:rPr>
            </w:pPr>
            <w:r w:rsidRPr="008164E8">
              <w:rPr>
                <w:bCs/>
                <w:sz w:val="18"/>
                <w:szCs w:val="18"/>
              </w:rPr>
              <w:t>TÁBUA PARA CORTE DE LEGUMES,</w:t>
            </w:r>
            <w:r w:rsidRPr="008164E8">
              <w:rPr>
                <w:b/>
                <w:bCs/>
                <w:sz w:val="18"/>
                <w:szCs w:val="18"/>
              </w:rPr>
              <w:t xml:space="preserve"> </w:t>
            </w:r>
            <w:r w:rsidRPr="008164E8">
              <w:rPr>
                <w:sz w:val="18"/>
                <w:szCs w:val="18"/>
              </w:rPr>
              <w:t>de cor verde e material polipropileno atóxico, medindo no mínimo 50cm de altura, 30cm de largura e 1,5cm de espessura. De fácil higienização e resistente a produtos químicos. O produto deve atender as normas técnicas de referência relativas a fabricação de materiais plásticos para contato com alimentos, em vigor na data do edital. Seis meses de garantia contra vícios ou defeitos de fabricação, a contar da data da expedição da nota fiscal.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5A693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441333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140667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695AF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FE8FC37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R$ 49,78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20B92D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R$ 995,60</w:t>
            </w:r>
          </w:p>
        </w:tc>
      </w:tr>
      <w:tr w:rsidR="00E23A3A" w:rsidRPr="00E90800" w14:paraId="3FD7F5E9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91999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66.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8D7C87E" w14:textId="77777777" w:rsidR="00E23A3A" w:rsidRPr="008164E8" w:rsidRDefault="00E23A3A" w:rsidP="00A534DD">
            <w:pPr>
              <w:widowControl/>
              <w:jc w:val="both"/>
              <w:rPr>
                <w:bCs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 xml:space="preserve">AFIADOR DE FACA - Base antiderrapante; Lâmina de aço inox; Polidor em cerâmica. Aço inox com estrutura em ABS. Com design que se ajusta aos dedos, proporcionando maior segurança ao afiar. </w:t>
            </w:r>
            <w:r w:rsidRPr="008164E8">
              <w:rPr>
                <w:color w:val="000000"/>
                <w:sz w:val="18"/>
                <w:szCs w:val="18"/>
              </w:rPr>
              <w:lastRenderedPageBreak/>
              <w:t>Medidas aproximadas: Altura 4cm, Largura 5cm, Comprimento 9,5cm.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334F4E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lastRenderedPageBreak/>
              <w:t>603662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7652C1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193DA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A1CE96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R$ 30,00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7F39C5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R$ 900,00</w:t>
            </w:r>
          </w:p>
        </w:tc>
      </w:tr>
      <w:tr w:rsidR="00E23A3A" w:rsidRPr="00E90800" w14:paraId="613ED97B" w14:textId="77777777" w:rsidTr="00A534DD">
        <w:trPr>
          <w:trHeight w:val="36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1C016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67.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D330107" w14:textId="77777777" w:rsidR="00E23A3A" w:rsidRPr="008164E8" w:rsidRDefault="00E23A3A" w:rsidP="00A534DD">
            <w:pPr>
              <w:widowControl/>
              <w:jc w:val="both"/>
              <w:rPr>
                <w:bCs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PALLET PLÁSTICO, superfície vazado na cor preta, fabricado em polietileno de alta densidade (PEAD), ou polipropileno (PP), com capacidade estática mínima de 3.000kg e dinâmica mínima para 1.500kg. Medindo 100x120x15cm aproximadamente, com 04 entradas laterais, 02 vãos de entrada e 03 runners fixos, sem emendas ou soldas, face vazada. Material com vida útil de 10 anos que não permita o ataque de insetos ou roedores, lavável, reciclável, leve e fácil manuseio, e resistentes a produtos químicos. Que possam ser transportados por paleteira. Produto novo e de primeiro uso.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B5F1B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613955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3C6880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1BA3C" w14:textId="77777777" w:rsidR="00E23A3A" w:rsidRPr="008164E8" w:rsidRDefault="00E23A3A" w:rsidP="00A534DD">
            <w:pPr>
              <w:widowControl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164E8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D2716E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sz w:val="18"/>
                <w:szCs w:val="18"/>
              </w:rPr>
              <w:t>R$ 229,84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565670" w14:textId="77777777" w:rsidR="00E23A3A" w:rsidRPr="008164E8" w:rsidRDefault="00E23A3A" w:rsidP="00A534D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8164E8">
              <w:rPr>
                <w:color w:val="000000"/>
                <w:sz w:val="18"/>
                <w:szCs w:val="18"/>
              </w:rPr>
              <w:t>R$ 6.895,20</w:t>
            </w:r>
          </w:p>
        </w:tc>
      </w:tr>
    </w:tbl>
    <w:p w14:paraId="010E8DC6" w14:textId="77777777" w:rsidR="00697CEF" w:rsidRDefault="00697CE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75852DBB" w14:textId="77777777" w:rsidR="00FB7982" w:rsidRPr="00836B50" w:rsidRDefault="00FB7982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71AF2033" w:rsidR="00F873C6" w:rsidRPr="00CA1313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CA1313">
        <w:rPr>
          <w:sz w:val="24"/>
          <w:szCs w:val="24"/>
          <w:lang w:val="pt-BR"/>
        </w:rPr>
        <w:t xml:space="preserve">10.1 </w:t>
      </w:r>
      <w:r w:rsidRPr="00CA1313">
        <w:rPr>
          <w:spacing w:val="-2"/>
          <w:sz w:val="24"/>
          <w:szCs w:val="24"/>
          <w:lang w:val="pt-BR"/>
        </w:rPr>
        <w:t>O</w:t>
      </w:r>
      <w:r w:rsidR="00CB5E4B" w:rsidRPr="00CA1313">
        <w:rPr>
          <w:spacing w:val="-3"/>
          <w:sz w:val="24"/>
          <w:szCs w:val="24"/>
          <w:lang w:val="pt-BR"/>
        </w:rPr>
        <w:t xml:space="preserve"> </w:t>
      </w:r>
      <w:r w:rsidR="00CB5E4B" w:rsidRPr="00CA1313">
        <w:rPr>
          <w:sz w:val="24"/>
          <w:szCs w:val="24"/>
          <w:lang w:val="pt-BR"/>
        </w:rPr>
        <w:t>valor</w:t>
      </w:r>
      <w:r w:rsidR="00CB5E4B" w:rsidRPr="00CA1313">
        <w:rPr>
          <w:spacing w:val="-1"/>
          <w:sz w:val="24"/>
          <w:szCs w:val="24"/>
          <w:lang w:val="pt-BR"/>
        </w:rPr>
        <w:t xml:space="preserve"> </w:t>
      </w:r>
      <w:r w:rsidR="005C18CD" w:rsidRPr="00CA1313">
        <w:rPr>
          <w:sz w:val="24"/>
          <w:szCs w:val="24"/>
          <w:lang w:val="pt-BR"/>
        </w:rPr>
        <w:t xml:space="preserve">total da </w:t>
      </w:r>
      <w:r w:rsidR="005C18CD" w:rsidRPr="00386D8B">
        <w:rPr>
          <w:sz w:val="24"/>
          <w:szCs w:val="24"/>
          <w:lang w:val="pt-BR"/>
        </w:rPr>
        <w:t>contratação está estimado em R$</w:t>
      </w:r>
      <w:r w:rsidR="00A2186E" w:rsidRPr="00386D8B">
        <w:rPr>
          <w:sz w:val="24"/>
          <w:szCs w:val="24"/>
          <w:lang w:val="pt-BR"/>
        </w:rPr>
        <w:t xml:space="preserve"> </w:t>
      </w:r>
      <w:r w:rsidR="00E23A3A" w:rsidRPr="00E23A3A">
        <w:rPr>
          <w:sz w:val="24"/>
          <w:szCs w:val="24"/>
          <w:lang w:val="pt-BR"/>
        </w:rPr>
        <w:t>156.709,60.</w:t>
      </w:r>
    </w:p>
    <w:p w14:paraId="642C13B4" w14:textId="11F89F3D" w:rsidR="00F873C6" w:rsidRPr="004F758C" w:rsidRDefault="00F873C6" w:rsidP="00C176C2">
      <w:pPr>
        <w:pStyle w:val="Corpodetexto"/>
        <w:spacing w:before="5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321963DB" w14:textId="075D95BB" w:rsidR="004B649F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36B50">
        <w:rPr>
          <w:sz w:val="24"/>
          <w:szCs w:val="24"/>
        </w:rPr>
        <w:t>10.</w:t>
      </w:r>
      <w:r w:rsidRPr="007A380C">
        <w:rPr>
          <w:color w:val="auto"/>
          <w:sz w:val="24"/>
          <w:szCs w:val="24"/>
        </w:rPr>
        <w:t xml:space="preserve">2 </w:t>
      </w:r>
      <w:r w:rsidR="004B649F" w:rsidRPr="007A380C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  <w:r w:rsidR="007477C8">
        <w:rPr>
          <w:color w:val="auto"/>
          <w:sz w:val="24"/>
          <w:szCs w:val="24"/>
        </w:rPr>
        <w:t xml:space="preserve"> </w:t>
      </w:r>
    </w:p>
    <w:p w14:paraId="618CE9D4" w14:textId="0513868C" w:rsidR="00505261" w:rsidRDefault="00505261" w:rsidP="00C176C2">
      <w:pPr>
        <w:pStyle w:val="Nivel2"/>
        <w:numPr>
          <w:ilvl w:val="0"/>
          <w:numId w:val="0"/>
        </w:num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Ou </w:t>
      </w:r>
    </w:p>
    <w:p w14:paraId="55554D75" w14:textId="058C04F5" w:rsidR="00505261" w:rsidRPr="00505261" w:rsidRDefault="00505261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10.3 </w:t>
      </w:r>
      <w:r w:rsidRPr="00505261">
        <w:rPr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7A380C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836B5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4D1760EF" w:rsidR="00F873C6" w:rsidRPr="00FF60B3" w:rsidRDefault="004B649F" w:rsidP="00C176C2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FF60B3">
        <w:rPr>
          <w:sz w:val="24"/>
          <w:szCs w:val="24"/>
          <w:lang w:val="pt-BR"/>
        </w:rPr>
        <w:t>O objeto da licitação é</w:t>
      </w:r>
      <w:r w:rsidR="00CB5E4B" w:rsidRPr="00FF60B3">
        <w:rPr>
          <w:sz w:val="24"/>
          <w:szCs w:val="24"/>
          <w:lang w:val="pt-BR"/>
        </w:rPr>
        <w:t xml:space="preserve"> </w:t>
      </w:r>
      <w:r w:rsidR="008373A1" w:rsidRPr="00FF60B3">
        <w:rPr>
          <w:sz w:val="24"/>
          <w:szCs w:val="24"/>
          <w:lang w:val="pt-BR"/>
        </w:rPr>
        <w:t>necessário</w:t>
      </w:r>
      <w:r w:rsidR="00CB5E4B" w:rsidRPr="00FF60B3">
        <w:rPr>
          <w:sz w:val="24"/>
          <w:szCs w:val="24"/>
          <w:lang w:val="pt-BR"/>
        </w:rPr>
        <w:t xml:space="preserve"> para </w:t>
      </w:r>
      <w:r w:rsidR="00DC56B2" w:rsidRPr="00FF60B3">
        <w:rPr>
          <w:sz w:val="24"/>
          <w:szCs w:val="24"/>
          <w:lang w:val="pt-BR"/>
        </w:rPr>
        <w:t xml:space="preserve">as atividades ligadas a Secretaria de </w:t>
      </w:r>
      <w:r w:rsidR="001C33D7" w:rsidRPr="00FF60B3">
        <w:rPr>
          <w:sz w:val="24"/>
          <w:szCs w:val="24"/>
          <w:lang w:val="pt-BR"/>
        </w:rPr>
        <w:t>Educação, Esportes e Tecnologia</w:t>
      </w:r>
      <w:r w:rsidR="00DC56B2" w:rsidRPr="00FF60B3">
        <w:rPr>
          <w:sz w:val="24"/>
          <w:szCs w:val="24"/>
          <w:lang w:val="pt-BR"/>
        </w:rPr>
        <w:t>,</w:t>
      </w:r>
      <w:r w:rsidR="00CB5E4B" w:rsidRPr="00FF60B3">
        <w:rPr>
          <w:sz w:val="24"/>
          <w:szCs w:val="24"/>
          <w:lang w:val="pt-BR"/>
        </w:rPr>
        <w:t xml:space="preserve"> </w:t>
      </w:r>
      <w:r w:rsidRPr="00FF60B3">
        <w:rPr>
          <w:sz w:val="24"/>
          <w:szCs w:val="24"/>
          <w:lang w:val="pt-BR"/>
        </w:rPr>
        <w:t xml:space="preserve">os objetos </w:t>
      </w:r>
      <w:r w:rsidR="00CB5E4B" w:rsidRPr="00FF60B3">
        <w:rPr>
          <w:sz w:val="24"/>
          <w:szCs w:val="24"/>
          <w:lang w:val="pt-BR"/>
        </w:rPr>
        <w:t xml:space="preserve">contemplados por este ETP são </w:t>
      </w:r>
      <w:r w:rsidR="00CB5E4B" w:rsidRPr="00FF60B3">
        <w:rPr>
          <w:b/>
          <w:bCs/>
          <w:sz w:val="24"/>
          <w:szCs w:val="24"/>
          <w:lang w:val="pt-BR"/>
        </w:rPr>
        <w:t>passíveis de</w:t>
      </w:r>
      <w:r w:rsidR="00CB5E4B" w:rsidRPr="00FF60B3">
        <w:rPr>
          <w:b/>
          <w:bCs/>
          <w:spacing w:val="1"/>
          <w:sz w:val="24"/>
          <w:szCs w:val="24"/>
          <w:lang w:val="pt-BR"/>
        </w:rPr>
        <w:t xml:space="preserve"> </w:t>
      </w:r>
      <w:r w:rsidR="00CB5E4B" w:rsidRPr="00FF60B3">
        <w:rPr>
          <w:b/>
          <w:bCs/>
          <w:sz w:val="24"/>
          <w:szCs w:val="24"/>
          <w:lang w:val="pt-BR"/>
        </w:rPr>
        <w:t>parcelamento</w:t>
      </w:r>
      <w:r w:rsidR="00CB5E4B" w:rsidRPr="00FF60B3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="00CB5E4B" w:rsidRPr="00FF60B3">
        <w:rPr>
          <w:spacing w:val="1"/>
          <w:sz w:val="24"/>
          <w:szCs w:val="24"/>
          <w:lang w:val="pt-BR"/>
        </w:rPr>
        <w:t xml:space="preserve"> </w:t>
      </w:r>
      <w:r w:rsidR="00CB5E4B" w:rsidRPr="00FF60B3">
        <w:rPr>
          <w:sz w:val="24"/>
          <w:szCs w:val="24"/>
          <w:lang w:val="pt-BR"/>
        </w:rPr>
        <w:t>adotados grupos neste processo licitatório.</w:t>
      </w:r>
    </w:p>
    <w:p w14:paraId="642C13BC" w14:textId="38B587A3" w:rsidR="00F873C6" w:rsidRPr="00836B50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  <w:r w:rsidRPr="00046D53">
        <w:rPr>
          <w:sz w:val="24"/>
          <w:szCs w:val="24"/>
          <w:lang w:val="pt-BR"/>
        </w:rPr>
        <w:t xml:space="preserve">11.4 </w:t>
      </w:r>
      <w:r w:rsidR="00CB5E4B" w:rsidRPr="00046D53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súmula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247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Tribunal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Contas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União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tácita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afirmar: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obrigatória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1C33D7">
        <w:rPr>
          <w:sz w:val="24"/>
          <w:szCs w:val="24"/>
          <w:lang w:val="pt-BR"/>
        </w:rPr>
        <w:t xml:space="preserve"> </w:t>
      </w:r>
      <w:r w:rsidR="00CB5E4B" w:rsidRPr="00836B50">
        <w:rPr>
          <w:spacing w:val="-56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836B50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1C33D7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sz w:val="24"/>
          <w:szCs w:val="24"/>
          <w:lang w:val="pt-BR"/>
        </w:rPr>
      </w:pPr>
      <w:r w:rsidRPr="001C33D7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1C33D7">
        <w:rPr>
          <w:rFonts w:eastAsia="Times New Roman"/>
          <w:sz w:val="24"/>
          <w:szCs w:val="24"/>
          <w:lang w:val="pt-BR"/>
        </w:rPr>
        <w:t>averá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parcelamento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da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solução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como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forma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de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evitar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erros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decorrentes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1C33D7">
        <w:rPr>
          <w:rFonts w:eastAsia="Times New Roman"/>
          <w:sz w:val="24"/>
          <w:szCs w:val="24"/>
          <w:lang w:val="pt-BR"/>
        </w:rPr>
        <w:t>da</w:t>
      </w:r>
      <w:r w:rsidR="008373A1" w:rsidRPr="001C33D7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1C33D7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Pr="001C33D7">
        <w:rPr>
          <w:rFonts w:eastAsia="Times New Roman"/>
          <w:sz w:val="24"/>
          <w:szCs w:val="24"/>
          <w:lang w:val="pt-BR"/>
        </w:rPr>
        <w:t>cujos</w:t>
      </w:r>
      <w:r w:rsidR="00CB5E4B" w:rsidRPr="001C33D7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1C33D7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836B5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836B5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27FC21F9" w:rsidR="00F873C6" w:rsidRPr="008B0C49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que</w:t>
      </w:r>
      <w:r w:rsidRPr="00836B50">
        <w:rPr>
          <w:rFonts w:eastAsia="Times New Roman"/>
          <w:sz w:val="24"/>
          <w:szCs w:val="24"/>
          <w:lang w:val="pt-BR"/>
        </w:rPr>
        <w:t xml:space="preserve"> contemplaram itens de diferentes segmentos dentro do setor d</w:t>
      </w:r>
      <w:r w:rsidR="002F16B2">
        <w:rPr>
          <w:rFonts w:eastAsia="Times New Roman"/>
          <w:sz w:val="24"/>
          <w:szCs w:val="24"/>
          <w:lang w:val="pt-BR"/>
        </w:rPr>
        <w:t xml:space="preserve">a </w:t>
      </w:r>
      <w:r w:rsidR="002F16B2" w:rsidRPr="008B0C49">
        <w:rPr>
          <w:rFonts w:eastAsia="Times New Roman"/>
          <w:sz w:val="24"/>
          <w:szCs w:val="24"/>
          <w:lang w:val="pt-BR"/>
        </w:rPr>
        <w:t>educação</w:t>
      </w:r>
      <w:r w:rsidRPr="008B0C49">
        <w:rPr>
          <w:rFonts w:eastAsia="Times New Roman"/>
          <w:sz w:val="24"/>
          <w:szCs w:val="24"/>
          <w:lang w:val="pt-BR"/>
        </w:rPr>
        <w:t>.</w:t>
      </w:r>
    </w:p>
    <w:p w14:paraId="642C13C3" w14:textId="77777777" w:rsidR="00F873C6" w:rsidRPr="008B0C49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2D65DB4B" w:rsidR="00F873C6" w:rsidRPr="000C0E9A" w:rsidRDefault="3276931A" w:rsidP="00C176C2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0C0E9A">
        <w:rPr>
          <w:rFonts w:eastAsia="Times New Roman"/>
          <w:sz w:val="24"/>
          <w:szCs w:val="24"/>
          <w:lang w:val="pt-BR"/>
        </w:rPr>
        <w:lastRenderedPageBreak/>
        <w:t>Aquisição de</w:t>
      </w:r>
      <w:r w:rsidR="000C0E9A" w:rsidRPr="000C0E9A">
        <w:rPr>
          <w:rFonts w:eastAsia="Times New Roman"/>
          <w:sz w:val="24"/>
          <w:szCs w:val="24"/>
          <w:lang w:val="pt-BR"/>
        </w:rPr>
        <w:t xml:space="preserve"> utensílios de cozinha, </w:t>
      </w:r>
      <w:r w:rsidR="00A2186E" w:rsidRPr="000C0E9A">
        <w:rPr>
          <w:rFonts w:eastAsia="Times New Roman"/>
          <w:sz w:val="24"/>
          <w:szCs w:val="24"/>
          <w:lang w:val="pt-BR"/>
        </w:rPr>
        <w:t xml:space="preserve">para atender as demandas da Secretaria de educação, esportes e tecnologia, </w:t>
      </w:r>
      <w:r w:rsidR="000C0E9A" w:rsidRPr="000C0E9A">
        <w:rPr>
          <w:rFonts w:eastAsia="Times New Roman"/>
          <w:sz w:val="24"/>
          <w:szCs w:val="24"/>
          <w:lang w:val="pt-BR"/>
        </w:rPr>
        <w:t>no tocante as</w:t>
      </w:r>
      <w:r w:rsidR="00A2186E" w:rsidRPr="000C0E9A">
        <w:rPr>
          <w:rFonts w:eastAsia="Times New Roman"/>
          <w:sz w:val="24"/>
          <w:szCs w:val="24"/>
          <w:lang w:val="pt-BR"/>
        </w:rPr>
        <w:t xml:space="preserve"> creches e escolas municipais de Belo Jardim/PE.</w:t>
      </w:r>
    </w:p>
    <w:p w14:paraId="642C13C5" w14:textId="77777777" w:rsidR="00F873C6" w:rsidRPr="0058337B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color w:val="C00000"/>
          <w:sz w:val="24"/>
          <w:szCs w:val="24"/>
          <w:lang w:val="pt-BR"/>
        </w:rPr>
      </w:pPr>
    </w:p>
    <w:p w14:paraId="642C13CA" w14:textId="50B920C7" w:rsidR="00F873C6" w:rsidRPr="00131A5F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131A5F">
        <w:rPr>
          <w:rFonts w:eastAsia="Times New Roman"/>
          <w:sz w:val="24"/>
          <w:szCs w:val="24"/>
          <w:lang w:val="pt-BR"/>
        </w:rPr>
        <w:t>O presente ETP versará especificamente sobre a aquisição de</w:t>
      </w:r>
      <w:r w:rsidR="000C0E9A" w:rsidRPr="00131A5F">
        <w:rPr>
          <w:rFonts w:eastAsia="Times New Roman"/>
          <w:sz w:val="24"/>
          <w:szCs w:val="24"/>
          <w:lang w:val="pt-BR"/>
        </w:rPr>
        <w:t xml:space="preserve"> utensílios de cozinha, </w:t>
      </w:r>
      <w:r w:rsidR="00131A5F" w:rsidRPr="00131A5F">
        <w:rPr>
          <w:sz w:val="24"/>
          <w:szCs w:val="24"/>
        </w:rPr>
        <w:t>para suprir as necessidades da Secretaria de Educação, Esportes e Tecnologia referente à melhoria no armazenamento, organização e preparo alimentar nas escolas e creches do Município de Belo Jardim.</w:t>
      </w:r>
      <w:r w:rsidR="00131A5F">
        <w:rPr>
          <w:sz w:val="24"/>
          <w:szCs w:val="24"/>
        </w:rPr>
        <w:t xml:space="preserve"> </w:t>
      </w:r>
    </w:p>
    <w:p w14:paraId="694D6AC9" w14:textId="4009515A" w:rsidR="3276931A" w:rsidRPr="0058337B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color w:val="C00000"/>
          <w:sz w:val="24"/>
          <w:szCs w:val="24"/>
          <w:lang w:val="pt-BR"/>
        </w:rPr>
      </w:pPr>
    </w:p>
    <w:p w14:paraId="642C13CB" w14:textId="4CDF686F" w:rsidR="00F873C6" w:rsidRPr="00836B5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836B5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836B5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836B50">
        <w:rPr>
          <w:rFonts w:eastAsia="Times New Roman"/>
          <w:sz w:val="24"/>
          <w:szCs w:val="24"/>
          <w:lang w:val="pt-BR"/>
        </w:rPr>
        <w:t>o Departamento de Compras</w:t>
      </w:r>
      <w:r w:rsidRPr="00836B5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E046AA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 </w:t>
      </w:r>
      <w:r w:rsidR="00C176C2" w:rsidRPr="00E046AA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E" w14:textId="77777777" w:rsidR="00F873C6" w:rsidRPr="00836B50" w:rsidRDefault="00F873C6" w:rsidP="0017616A">
      <w:pPr>
        <w:pStyle w:val="Corpodetexto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22BD5192" w14:textId="77777777" w:rsidR="00F873C6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lastRenderedPageBreak/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</w:p>
    <w:p w14:paraId="2D021A5F" w14:textId="77777777" w:rsidR="00C43BCF" w:rsidRDefault="00C43BCF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3E39ADFA" w14:textId="77777777" w:rsidR="00C43BCF" w:rsidRDefault="00C43BCF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46751BA0" w14:textId="77777777" w:rsidR="00C43BCF" w:rsidRPr="00C43BCF" w:rsidRDefault="00C43BCF" w:rsidP="00C43BCF">
      <w:pPr>
        <w:spacing w:line="268" w:lineRule="auto"/>
        <w:ind w:right="476"/>
        <w:jc w:val="both"/>
        <w:rPr>
          <w:b/>
          <w:bCs/>
          <w:sz w:val="24"/>
          <w:szCs w:val="24"/>
          <w:lang w:val="pt-BR"/>
        </w:rPr>
      </w:pPr>
      <w:r w:rsidRPr="00C43BCF">
        <w:rPr>
          <w:b/>
          <w:bCs/>
          <w:sz w:val="24"/>
          <w:szCs w:val="24"/>
          <w:lang w:val="pt-BR"/>
        </w:rPr>
        <w:t xml:space="preserve">      19. Responsáveis</w:t>
      </w:r>
    </w:p>
    <w:p w14:paraId="59FC7874" w14:textId="77777777" w:rsidR="00C43BCF" w:rsidRDefault="00C43BCF" w:rsidP="00C43BCF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08AD743C" w14:textId="77777777" w:rsidR="00C43BCF" w:rsidRDefault="00C43BCF" w:rsidP="00C43BCF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118562FB" w14:textId="2E502589" w:rsidR="00C43BCF" w:rsidRDefault="00C43BCF" w:rsidP="00C43BCF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115BC63" w14:textId="77777777" w:rsidR="00C43BCF" w:rsidRDefault="00C43BCF" w:rsidP="00C43BCF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16E1A599" w14:textId="19B769A7" w:rsidR="00C43BCF" w:rsidRPr="00BC4E2C" w:rsidRDefault="00BC4E2C" w:rsidP="00C43BCF">
      <w:pPr>
        <w:spacing w:line="268" w:lineRule="auto"/>
        <w:ind w:right="476"/>
        <w:jc w:val="center"/>
        <w:rPr>
          <w:b/>
          <w:bCs/>
          <w:sz w:val="20"/>
          <w:szCs w:val="20"/>
          <w:lang w:val="pt-BR"/>
        </w:rPr>
      </w:pPr>
      <w:r w:rsidRPr="00BC4E2C">
        <w:rPr>
          <w:b/>
          <w:bCs/>
          <w:sz w:val="20"/>
          <w:szCs w:val="20"/>
          <w:lang w:val="pt-BR"/>
        </w:rPr>
        <w:t xml:space="preserve">    </w:t>
      </w:r>
      <w:r w:rsidR="00C52FD5">
        <w:rPr>
          <w:b/>
          <w:bCs/>
          <w:sz w:val="20"/>
          <w:szCs w:val="20"/>
          <w:lang w:val="pt-BR"/>
        </w:rPr>
        <w:t xml:space="preserve">  </w:t>
      </w:r>
      <w:r w:rsidRPr="00BC4E2C">
        <w:rPr>
          <w:b/>
          <w:bCs/>
          <w:sz w:val="20"/>
          <w:szCs w:val="20"/>
          <w:lang w:val="pt-BR"/>
        </w:rPr>
        <w:t xml:space="preserve"> </w:t>
      </w:r>
      <w:r w:rsidR="00C43BCF" w:rsidRPr="00BC4E2C">
        <w:rPr>
          <w:b/>
          <w:bCs/>
          <w:sz w:val="20"/>
          <w:szCs w:val="20"/>
          <w:lang w:val="pt-BR"/>
        </w:rPr>
        <w:t>_________________________________</w:t>
      </w:r>
      <w:r w:rsidRPr="00BC4E2C">
        <w:rPr>
          <w:b/>
          <w:bCs/>
          <w:sz w:val="20"/>
          <w:szCs w:val="20"/>
          <w:lang w:val="pt-BR"/>
        </w:rPr>
        <w:t>___________</w:t>
      </w:r>
      <w:r>
        <w:rPr>
          <w:b/>
          <w:bCs/>
          <w:sz w:val="20"/>
          <w:szCs w:val="20"/>
          <w:lang w:val="pt-BR"/>
        </w:rPr>
        <w:t>______</w:t>
      </w:r>
      <w:r w:rsidR="00C52FD5">
        <w:rPr>
          <w:b/>
          <w:bCs/>
          <w:sz w:val="20"/>
          <w:szCs w:val="20"/>
          <w:lang w:val="pt-BR"/>
        </w:rPr>
        <w:t>____</w:t>
      </w:r>
    </w:p>
    <w:p w14:paraId="059A6F2D" w14:textId="77777777" w:rsidR="00BC4E2C" w:rsidRDefault="00BC4E2C" w:rsidP="00BC4E2C">
      <w:pPr>
        <w:spacing w:before="120" w:afterLines="120" w:after="288" w:line="312" w:lineRule="auto"/>
        <w:jc w:val="center"/>
        <w:rPr>
          <w:sz w:val="20"/>
          <w:szCs w:val="20"/>
        </w:rPr>
      </w:pPr>
      <w:r w:rsidRPr="00BC4E2C">
        <w:rPr>
          <w:sz w:val="20"/>
          <w:szCs w:val="20"/>
        </w:rPr>
        <w:t>CARMEN APARECIDA GUIMARÃES PEIXOTO CAVALCANTI</w:t>
      </w:r>
    </w:p>
    <w:p w14:paraId="2A46856E" w14:textId="1556A201" w:rsidR="00C7703B" w:rsidRPr="00B131FC" w:rsidRDefault="00C7703B" w:rsidP="00C7703B">
      <w:pPr>
        <w:spacing w:before="100" w:beforeAutospacing="1" w:after="100" w:afterAutospacing="1"/>
        <w:jc w:val="center"/>
        <w:rPr>
          <w:rFonts w:eastAsia="Times New Roman"/>
          <w:color w:val="000000" w:themeColor="text1"/>
          <w:sz w:val="20"/>
          <w:szCs w:val="20"/>
        </w:rPr>
      </w:pPr>
      <w:r w:rsidRPr="00B131FC">
        <w:rPr>
          <w:rFonts w:eastAsia="Times New Roman"/>
          <w:color w:val="000000" w:themeColor="text1"/>
          <w:sz w:val="20"/>
          <w:szCs w:val="20"/>
        </w:rPr>
        <w:t>SECRETÁRIA DE EDUCAÇÃO, ESPORTES E TECNOLOGIA.</w:t>
      </w:r>
    </w:p>
    <w:p w14:paraId="7AC3C2FC" w14:textId="77777777" w:rsidR="00C7703B" w:rsidRPr="00BC4E2C" w:rsidRDefault="00C7703B" w:rsidP="00BC4E2C">
      <w:pPr>
        <w:spacing w:before="120" w:afterLines="120" w:after="288" w:line="312" w:lineRule="auto"/>
        <w:jc w:val="center"/>
        <w:rPr>
          <w:sz w:val="20"/>
          <w:szCs w:val="20"/>
          <w:lang w:val="pt-BR"/>
        </w:rPr>
      </w:pPr>
    </w:p>
    <w:p w14:paraId="6AAE31F0" w14:textId="77777777" w:rsidR="00C43BCF" w:rsidRPr="00BC4E2C" w:rsidRDefault="00C43BCF" w:rsidP="00C43BCF">
      <w:pPr>
        <w:spacing w:line="268" w:lineRule="auto"/>
        <w:ind w:right="476"/>
        <w:jc w:val="center"/>
        <w:rPr>
          <w:b/>
          <w:bCs/>
          <w:sz w:val="20"/>
          <w:szCs w:val="20"/>
          <w:lang w:val="pt-BR"/>
        </w:rPr>
      </w:pPr>
    </w:p>
    <w:p w14:paraId="28D50C4B" w14:textId="77777777" w:rsidR="00C43BCF" w:rsidRPr="00BC4E2C" w:rsidRDefault="00C43BCF" w:rsidP="00C43BCF">
      <w:pPr>
        <w:spacing w:line="268" w:lineRule="auto"/>
        <w:ind w:right="476"/>
        <w:jc w:val="center"/>
        <w:rPr>
          <w:b/>
          <w:bCs/>
          <w:sz w:val="20"/>
          <w:szCs w:val="20"/>
          <w:lang w:val="pt-BR"/>
        </w:rPr>
      </w:pPr>
    </w:p>
    <w:p w14:paraId="53F77BD5" w14:textId="6E532A5E" w:rsidR="00C43BCF" w:rsidRPr="00BC4E2C" w:rsidRDefault="00C7703B" w:rsidP="00C43BCF">
      <w:pPr>
        <w:spacing w:line="268" w:lineRule="auto"/>
        <w:ind w:right="476"/>
        <w:jc w:val="center"/>
        <w:rPr>
          <w:b/>
          <w:bCs/>
          <w:sz w:val="20"/>
          <w:szCs w:val="20"/>
          <w:lang w:val="pt-BR"/>
        </w:rPr>
      </w:pPr>
      <w:r>
        <w:rPr>
          <w:b/>
          <w:bCs/>
          <w:sz w:val="20"/>
          <w:szCs w:val="20"/>
          <w:lang w:val="pt-BR"/>
        </w:rPr>
        <w:softHyphen/>
      </w:r>
      <w:r>
        <w:rPr>
          <w:b/>
          <w:bCs/>
          <w:sz w:val="20"/>
          <w:szCs w:val="20"/>
          <w:lang w:val="pt-BR"/>
        </w:rPr>
        <w:softHyphen/>
      </w:r>
      <w:r>
        <w:rPr>
          <w:b/>
          <w:bCs/>
          <w:sz w:val="20"/>
          <w:szCs w:val="20"/>
          <w:lang w:val="pt-BR"/>
        </w:rPr>
        <w:softHyphen/>
        <w:t xml:space="preserve">    ___________</w:t>
      </w:r>
      <w:r w:rsidR="00C43BCF" w:rsidRPr="00BC4E2C">
        <w:rPr>
          <w:b/>
          <w:bCs/>
          <w:sz w:val="20"/>
          <w:szCs w:val="20"/>
          <w:lang w:val="pt-BR"/>
        </w:rPr>
        <w:t>__________________________________</w:t>
      </w:r>
      <w:r w:rsidR="00BC4E2C">
        <w:rPr>
          <w:b/>
          <w:bCs/>
          <w:sz w:val="20"/>
          <w:szCs w:val="20"/>
          <w:lang w:val="pt-BR"/>
        </w:rPr>
        <w:t>_______</w:t>
      </w:r>
    </w:p>
    <w:p w14:paraId="3191FB0E" w14:textId="77777777" w:rsidR="00BC4E2C" w:rsidRPr="00BC4E2C" w:rsidRDefault="00BC4E2C" w:rsidP="00C7703B">
      <w:pPr>
        <w:spacing w:line="268" w:lineRule="auto"/>
        <w:ind w:right="476"/>
        <w:rPr>
          <w:b/>
          <w:bCs/>
          <w:sz w:val="20"/>
          <w:szCs w:val="20"/>
          <w:lang w:val="pt-BR"/>
        </w:rPr>
      </w:pPr>
    </w:p>
    <w:p w14:paraId="0B3CF640" w14:textId="11CBFF20" w:rsidR="00C97235" w:rsidRPr="00C97235" w:rsidRDefault="00C97235" w:rsidP="00C97235">
      <w:pPr>
        <w:spacing w:line="480" w:lineRule="auto"/>
        <w:ind w:right="476"/>
        <w:jc w:val="center"/>
        <w:rPr>
          <w:sz w:val="20"/>
          <w:szCs w:val="20"/>
        </w:rPr>
      </w:pPr>
      <w:r w:rsidRPr="00C97235">
        <w:rPr>
          <w:sz w:val="20"/>
          <w:szCs w:val="20"/>
        </w:rPr>
        <w:t>RAFAEL DA SILVA LOPES SECRETÁRIO</w:t>
      </w:r>
    </w:p>
    <w:p w14:paraId="03A6E4AB" w14:textId="34A91F74" w:rsidR="00C200E0" w:rsidRPr="00836B50" w:rsidRDefault="00C97235" w:rsidP="007E1ECD">
      <w:pPr>
        <w:spacing w:line="480" w:lineRule="auto"/>
        <w:ind w:right="476"/>
        <w:jc w:val="center"/>
        <w:rPr>
          <w:sz w:val="24"/>
          <w:szCs w:val="24"/>
          <w:lang w:val="pt-BR"/>
        </w:rPr>
      </w:pPr>
      <w:r w:rsidRPr="00C97235">
        <w:rPr>
          <w:sz w:val="20"/>
          <w:szCs w:val="20"/>
        </w:rPr>
        <w:t>EXECUTIVO DE INFRAESTRUTURA E LOGÍSTICA</w:t>
      </w:r>
      <w:bookmarkStart w:id="17" w:name="16._Responsáveis"/>
      <w:bookmarkEnd w:id="17"/>
    </w:p>
    <w:sectPr w:rsidR="00C200E0" w:rsidRPr="00836B50">
      <w:headerReference w:type="default" r:id="rId7"/>
      <w:footerReference w:type="default" r:id="rId8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F65D9" w14:textId="77777777" w:rsidR="002409E8" w:rsidRDefault="002409E8">
      <w:r>
        <w:separator/>
      </w:r>
    </w:p>
  </w:endnote>
  <w:endnote w:type="continuationSeparator" w:id="0">
    <w:p w14:paraId="1BDB59F5" w14:textId="77777777" w:rsidR="002409E8" w:rsidRDefault="0024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default"/>
    <w:sig w:usb0="00000000" w:usb1="00000000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05728729" w:rsidR="00F873C6" w:rsidRDefault="00F873C6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05728729" w:rsidR="00F873C6" w:rsidRDefault="00F873C6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583B3" w14:textId="77777777" w:rsidR="002409E8" w:rsidRDefault="002409E8">
      <w:r>
        <w:separator/>
      </w:r>
    </w:p>
  </w:footnote>
  <w:footnote w:type="continuationSeparator" w:id="0">
    <w:p w14:paraId="533F3EB5" w14:textId="77777777" w:rsidR="002409E8" w:rsidRDefault="00240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2" w14:textId="41E8F53E" w:rsidR="00F873C6" w:rsidRDefault="00F03928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1C00C377">
          <wp:simplePos x="0" y="0"/>
          <wp:positionH relativeFrom="column">
            <wp:posOffset>2181225</wp:posOffset>
          </wp:positionH>
          <wp:positionV relativeFrom="paragraph">
            <wp:posOffset>-97790</wp:posOffset>
          </wp:positionV>
          <wp:extent cx="1786890" cy="419100"/>
          <wp:effectExtent l="0" t="0" r="3810" b="0"/>
          <wp:wrapSquare wrapText="bothSides"/>
          <wp:docPr id="1671532252" name="Imagem 6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6890" cy="4191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1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44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8023E77"/>
    <w:multiLevelType w:val="hybridMultilevel"/>
    <w:tmpl w:val="A2A4D4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8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0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1" w15:restartNumberingAfterBreak="0">
    <w:nsid w:val="37090625"/>
    <w:multiLevelType w:val="multilevel"/>
    <w:tmpl w:val="4970A6D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639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7FC7EB2"/>
    <w:multiLevelType w:val="hybridMultilevel"/>
    <w:tmpl w:val="F48EAB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6" w15:restartNumberingAfterBreak="0">
    <w:nsid w:val="52932A27"/>
    <w:multiLevelType w:val="hybridMultilevel"/>
    <w:tmpl w:val="BA5CD2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8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9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20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1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2072998152">
    <w:abstractNumId w:val="2"/>
  </w:num>
  <w:num w:numId="2" w16cid:durableId="1552886700">
    <w:abstractNumId w:val="22"/>
  </w:num>
  <w:num w:numId="3" w16cid:durableId="127825723">
    <w:abstractNumId w:val="15"/>
  </w:num>
  <w:num w:numId="4" w16cid:durableId="744229325">
    <w:abstractNumId w:val="19"/>
  </w:num>
  <w:num w:numId="5" w16cid:durableId="1285237832">
    <w:abstractNumId w:val="1"/>
  </w:num>
  <w:num w:numId="6" w16cid:durableId="944073801">
    <w:abstractNumId w:val="10"/>
  </w:num>
  <w:num w:numId="7" w16cid:durableId="1566994088">
    <w:abstractNumId w:val="7"/>
  </w:num>
  <w:num w:numId="8" w16cid:durableId="1317339523">
    <w:abstractNumId w:val="20"/>
  </w:num>
  <w:num w:numId="9" w16cid:durableId="314066053">
    <w:abstractNumId w:val="6"/>
  </w:num>
  <w:num w:numId="10" w16cid:durableId="910196283">
    <w:abstractNumId w:val="21"/>
  </w:num>
  <w:num w:numId="11" w16cid:durableId="708648565">
    <w:abstractNumId w:val="9"/>
  </w:num>
  <w:num w:numId="12" w16cid:durableId="5530823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3346031">
    <w:abstractNumId w:val="3"/>
  </w:num>
  <w:num w:numId="14" w16cid:durableId="1709866102">
    <w:abstractNumId w:val="8"/>
  </w:num>
  <w:num w:numId="15" w16cid:durableId="1233276475">
    <w:abstractNumId w:val="17"/>
  </w:num>
  <w:num w:numId="16" w16cid:durableId="223028846">
    <w:abstractNumId w:val="0"/>
  </w:num>
  <w:num w:numId="17" w16cid:durableId="643893895">
    <w:abstractNumId w:val="4"/>
  </w:num>
  <w:num w:numId="18" w16cid:durableId="949119439">
    <w:abstractNumId w:val="18"/>
  </w:num>
  <w:num w:numId="19" w16cid:durableId="1754426181">
    <w:abstractNumId w:val="14"/>
  </w:num>
  <w:num w:numId="20" w16cid:durableId="1236088501">
    <w:abstractNumId w:val="13"/>
  </w:num>
  <w:num w:numId="21" w16cid:durableId="1510826388">
    <w:abstractNumId w:val="12"/>
  </w:num>
  <w:num w:numId="22" w16cid:durableId="626543462">
    <w:abstractNumId w:val="16"/>
  </w:num>
  <w:num w:numId="23" w16cid:durableId="762460677">
    <w:abstractNumId w:val="5"/>
  </w:num>
  <w:num w:numId="24" w16cid:durableId="1450198792">
    <w:abstractNumId w:val="11"/>
  </w:num>
  <w:num w:numId="25" w16cid:durableId="1875668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4420"/>
    <w:rsid w:val="00045311"/>
    <w:rsid w:val="00046D53"/>
    <w:rsid w:val="00055077"/>
    <w:rsid w:val="0005661C"/>
    <w:rsid w:val="00087787"/>
    <w:rsid w:val="000B2500"/>
    <w:rsid w:val="000B46CA"/>
    <w:rsid w:val="000C0D46"/>
    <w:rsid w:val="000C0E9A"/>
    <w:rsid w:val="000C1E34"/>
    <w:rsid w:val="001043EC"/>
    <w:rsid w:val="00115A10"/>
    <w:rsid w:val="00116A76"/>
    <w:rsid w:val="00125ABC"/>
    <w:rsid w:val="0012611D"/>
    <w:rsid w:val="00127FDB"/>
    <w:rsid w:val="00131A5F"/>
    <w:rsid w:val="0013698D"/>
    <w:rsid w:val="0016411B"/>
    <w:rsid w:val="00170997"/>
    <w:rsid w:val="00172DC3"/>
    <w:rsid w:val="0017616A"/>
    <w:rsid w:val="00186ED2"/>
    <w:rsid w:val="001943D7"/>
    <w:rsid w:val="00194667"/>
    <w:rsid w:val="001B3902"/>
    <w:rsid w:val="001C2B3A"/>
    <w:rsid w:val="001C33D7"/>
    <w:rsid w:val="001C3509"/>
    <w:rsid w:val="001C5ED4"/>
    <w:rsid w:val="001C75F6"/>
    <w:rsid w:val="001E48E3"/>
    <w:rsid w:val="001E7ACC"/>
    <w:rsid w:val="001F391E"/>
    <w:rsid w:val="001F6C8B"/>
    <w:rsid w:val="001F75E8"/>
    <w:rsid w:val="0022191C"/>
    <w:rsid w:val="002277B0"/>
    <w:rsid w:val="00233374"/>
    <w:rsid w:val="002409E8"/>
    <w:rsid w:val="00241492"/>
    <w:rsid w:val="00246174"/>
    <w:rsid w:val="002549C2"/>
    <w:rsid w:val="00257DCA"/>
    <w:rsid w:val="00263C63"/>
    <w:rsid w:val="00264AD7"/>
    <w:rsid w:val="00266B7F"/>
    <w:rsid w:val="002718ED"/>
    <w:rsid w:val="00274AAE"/>
    <w:rsid w:val="002C17F0"/>
    <w:rsid w:val="002C382B"/>
    <w:rsid w:val="002C384F"/>
    <w:rsid w:val="002D42ED"/>
    <w:rsid w:val="002D5D61"/>
    <w:rsid w:val="002E21E1"/>
    <w:rsid w:val="002E4ED2"/>
    <w:rsid w:val="002E6ABC"/>
    <w:rsid w:val="002F16B2"/>
    <w:rsid w:val="00305188"/>
    <w:rsid w:val="003158D2"/>
    <w:rsid w:val="003264BF"/>
    <w:rsid w:val="0033575A"/>
    <w:rsid w:val="00336B1D"/>
    <w:rsid w:val="00360371"/>
    <w:rsid w:val="00380381"/>
    <w:rsid w:val="00386D8B"/>
    <w:rsid w:val="00394ECB"/>
    <w:rsid w:val="003A1DF7"/>
    <w:rsid w:val="003A4F2F"/>
    <w:rsid w:val="003B6430"/>
    <w:rsid w:val="003E45C6"/>
    <w:rsid w:val="003F5A93"/>
    <w:rsid w:val="004010DD"/>
    <w:rsid w:val="00423672"/>
    <w:rsid w:val="00433629"/>
    <w:rsid w:val="00451C0E"/>
    <w:rsid w:val="00452944"/>
    <w:rsid w:val="00456077"/>
    <w:rsid w:val="004726FD"/>
    <w:rsid w:val="00472AE2"/>
    <w:rsid w:val="00481EA2"/>
    <w:rsid w:val="00495A3F"/>
    <w:rsid w:val="004B31FB"/>
    <w:rsid w:val="004B649F"/>
    <w:rsid w:val="004B7464"/>
    <w:rsid w:val="004D09B4"/>
    <w:rsid w:val="004D2BA3"/>
    <w:rsid w:val="004E31B2"/>
    <w:rsid w:val="004F2D24"/>
    <w:rsid w:val="004F758C"/>
    <w:rsid w:val="00503DF9"/>
    <w:rsid w:val="00505261"/>
    <w:rsid w:val="00511157"/>
    <w:rsid w:val="00511BA9"/>
    <w:rsid w:val="005126CB"/>
    <w:rsid w:val="00521DAF"/>
    <w:rsid w:val="005278BD"/>
    <w:rsid w:val="0053245F"/>
    <w:rsid w:val="005574D1"/>
    <w:rsid w:val="0058337B"/>
    <w:rsid w:val="0058455D"/>
    <w:rsid w:val="00587C06"/>
    <w:rsid w:val="005946CC"/>
    <w:rsid w:val="005A3A9C"/>
    <w:rsid w:val="005B6044"/>
    <w:rsid w:val="005C18CD"/>
    <w:rsid w:val="005D0348"/>
    <w:rsid w:val="005D0A92"/>
    <w:rsid w:val="005D2DB0"/>
    <w:rsid w:val="005D567A"/>
    <w:rsid w:val="005F4A9A"/>
    <w:rsid w:val="005F5920"/>
    <w:rsid w:val="00615D26"/>
    <w:rsid w:val="00621582"/>
    <w:rsid w:val="00621E8C"/>
    <w:rsid w:val="00632A86"/>
    <w:rsid w:val="00635C20"/>
    <w:rsid w:val="0066738E"/>
    <w:rsid w:val="00690D53"/>
    <w:rsid w:val="00697CEF"/>
    <w:rsid w:val="006B0459"/>
    <w:rsid w:val="006B64D2"/>
    <w:rsid w:val="006B6567"/>
    <w:rsid w:val="006D04D6"/>
    <w:rsid w:val="006D4AA5"/>
    <w:rsid w:val="0070079C"/>
    <w:rsid w:val="00716B07"/>
    <w:rsid w:val="0072657E"/>
    <w:rsid w:val="007366FC"/>
    <w:rsid w:val="00743DC3"/>
    <w:rsid w:val="007477C8"/>
    <w:rsid w:val="00750C11"/>
    <w:rsid w:val="00765D1B"/>
    <w:rsid w:val="007721B4"/>
    <w:rsid w:val="00793EF6"/>
    <w:rsid w:val="00797B6B"/>
    <w:rsid w:val="007A380C"/>
    <w:rsid w:val="007B245D"/>
    <w:rsid w:val="007D53D7"/>
    <w:rsid w:val="007E1ECD"/>
    <w:rsid w:val="007E2F11"/>
    <w:rsid w:val="007F05BD"/>
    <w:rsid w:val="008164E8"/>
    <w:rsid w:val="008205AB"/>
    <w:rsid w:val="008339D2"/>
    <w:rsid w:val="00836B50"/>
    <w:rsid w:val="008373A1"/>
    <w:rsid w:val="00864F51"/>
    <w:rsid w:val="008875FB"/>
    <w:rsid w:val="0089713C"/>
    <w:rsid w:val="008A3A4B"/>
    <w:rsid w:val="008B0C49"/>
    <w:rsid w:val="008C17D1"/>
    <w:rsid w:val="008D34CB"/>
    <w:rsid w:val="008D6565"/>
    <w:rsid w:val="008E227A"/>
    <w:rsid w:val="009015FC"/>
    <w:rsid w:val="009036BA"/>
    <w:rsid w:val="009178DB"/>
    <w:rsid w:val="00922281"/>
    <w:rsid w:val="00923921"/>
    <w:rsid w:val="00926BEC"/>
    <w:rsid w:val="00951826"/>
    <w:rsid w:val="00973F5D"/>
    <w:rsid w:val="00983DFE"/>
    <w:rsid w:val="0098753E"/>
    <w:rsid w:val="0099044E"/>
    <w:rsid w:val="009A025E"/>
    <w:rsid w:val="009A5AC0"/>
    <w:rsid w:val="009B1DCF"/>
    <w:rsid w:val="009B1F4A"/>
    <w:rsid w:val="009B38E7"/>
    <w:rsid w:val="009C6B9C"/>
    <w:rsid w:val="009C6DC9"/>
    <w:rsid w:val="009D08D2"/>
    <w:rsid w:val="009D5621"/>
    <w:rsid w:val="009E0720"/>
    <w:rsid w:val="009E58E1"/>
    <w:rsid w:val="009F54C7"/>
    <w:rsid w:val="009F7C71"/>
    <w:rsid w:val="00A02885"/>
    <w:rsid w:val="00A17ED5"/>
    <w:rsid w:val="00A2186E"/>
    <w:rsid w:val="00A24665"/>
    <w:rsid w:val="00A3005A"/>
    <w:rsid w:val="00A30EE3"/>
    <w:rsid w:val="00A418FF"/>
    <w:rsid w:val="00A8153D"/>
    <w:rsid w:val="00A82DA5"/>
    <w:rsid w:val="00A872B7"/>
    <w:rsid w:val="00A925A3"/>
    <w:rsid w:val="00A9618C"/>
    <w:rsid w:val="00AA6F22"/>
    <w:rsid w:val="00AB537F"/>
    <w:rsid w:val="00AB5B38"/>
    <w:rsid w:val="00AD0806"/>
    <w:rsid w:val="00AD0DD2"/>
    <w:rsid w:val="00AE0792"/>
    <w:rsid w:val="00AF4D7A"/>
    <w:rsid w:val="00B063D0"/>
    <w:rsid w:val="00B13728"/>
    <w:rsid w:val="00B139FF"/>
    <w:rsid w:val="00B36297"/>
    <w:rsid w:val="00B3689E"/>
    <w:rsid w:val="00B43B88"/>
    <w:rsid w:val="00B451EB"/>
    <w:rsid w:val="00B717EE"/>
    <w:rsid w:val="00B852B6"/>
    <w:rsid w:val="00B872A6"/>
    <w:rsid w:val="00B95D54"/>
    <w:rsid w:val="00BA4BCD"/>
    <w:rsid w:val="00BA7446"/>
    <w:rsid w:val="00BC0986"/>
    <w:rsid w:val="00BC4E2C"/>
    <w:rsid w:val="00BD2FCE"/>
    <w:rsid w:val="00BD46C8"/>
    <w:rsid w:val="00BD4C12"/>
    <w:rsid w:val="00BD592F"/>
    <w:rsid w:val="00BF7A68"/>
    <w:rsid w:val="00C0517B"/>
    <w:rsid w:val="00C07541"/>
    <w:rsid w:val="00C132F5"/>
    <w:rsid w:val="00C13363"/>
    <w:rsid w:val="00C176C2"/>
    <w:rsid w:val="00C200E0"/>
    <w:rsid w:val="00C415B4"/>
    <w:rsid w:val="00C43BCF"/>
    <w:rsid w:val="00C47DB3"/>
    <w:rsid w:val="00C52FD5"/>
    <w:rsid w:val="00C61F71"/>
    <w:rsid w:val="00C6551B"/>
    <w:rsid w:val="00C719AB"/>
    <w:rsid w:val="00C7318B"/>
    <w:rsid w:val="00C7703B"/>
    <w:rsid w:val="00C844F1"/>
    <w:rsid w:val="00C86F4F"/>
    <w:rsid w:val="00C96526"/>
    <w:rsid w:val="00C97235"/>
    <w:rsid w:val="00CA04E9"/>
    <w:rsid w:val="00CA1313"/>
    <w:rsid w:val="00CA7612"/>
    <w:rsid w:val="00CB03D4"/>
    <w:rsid w:val="00CB3B14"/>
    <w:rsid w:val="00CB5E4B"/>
    <w:rsid w:val="00CC4E11"/>
    <w:rsid w:val="00D017BF"/>
    <w:rsid w:val="00D06906"/>
    <w:rsid w:val="00D1491E"/>
    <w:rsid w:val="00D14EFF"/>
    <w:rsid w:val="00D17339"/>
    <w:rsid w:val="00D223A4"/>
    <w:rsid w:val="00D422FA"/>
    <w:rsid w:val="00D46B15"/>
    <w:rsid w:val="00D52734"/>
    <w:rsid w:val="00D73845"/>
    <w:rsid w:val="00DC2157"/>
    <w:rsid w:val="00DC56B2"/>
    <w:rsid w:val="00DD67EC"/>
    <w:rsid w:val="00DD694C"/>
    <w:rsid w:val="00DE1C06"/>
    <w:rsid w:val="00DE72EA"/>
    <w:rsid w:val="00DE74C4"/>
    <w:rsid w:val="00DF599E"/>
    <w:rsid w:val="00E01A75"/>
    <w:rsid w:val="00E046AA"/>
    <w:rsid w:val="00E20082"/>
    <w:rsid w:val="00E23A3A"/>
    <w:rsid w:val="00E340A0"/>
    <w:rsid w:val="00E40279"/>
    <w:rsid w:val="00E448C6"/>
    <w:rsid w:val="00E5241D"/>
    <w:rsid w:val="00E7480A"/>
    <w:rsid w:val="00E87D32"/>
    <w:rsid w:val="00E95F62"/>
    <w:rsid w:val="00EA4C32"/>
    <w:rsid w:val="00EA60F5"/>
    <w:rsid w:val="00EB5A17"/>
    <w:rsid w:val="00EC61E9"/>
    <w:rsid w:val="00ED0470"/>
    <w:rsid w:val="00EE049C"/>
    <w:rsid w:val="00EE6F59"/>
    <w:rsid w:val="00EF19D9"/>
    <w:rsid w:val="00F03928"/>
    <w:rsid w:val="00F05AF1"/>
    <w:rsid w:val="00F53854"/>
    <w:rsid w:val="00F538DC"/>
    <w:rsid w:val="00F651EB"/>
    <w:rsid w:val="00F7708E"/>
    <w:rsid w:val="00F8303B"/>
    <w:rsid w:val="00F8436A"/>
    <w:rsid w:val="00F873C6"/>
    <w:rsid w:val="00FB7982"/>
    <w:rsid w:val="00FD4CD3"/>
    <w:rsid w:val="00FD7B8B"/>
    <w:rsid w:val="00FE5DF3"/>
    <w:rsid w:val="00FF1CD5"/>
    <w:rsid w:val="00FF1FD9"/>
    <w:rsid w:val="00FF60B3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2">
    <w:name w:val="_Style 12"/>
    <w:basedOn w:val="Tabelanormal"/>
    <w:rsid w:val="00621582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styleId="Forte">
    <w:name w:val="Strong"/>
    <w:basedOn w:val="Fontepargpadro"/>
    <w:uiPriority w:val="22"/>
    <w:qFormat/>
    <w:rsid w:val="00B43B88"/>
    <w:rPr>
      <w:b/>
      <w:bCs/>
    </w:rPr>
  </w:style>
  <w:style w:type="table" w:customStyle="1" w:styleId="TableNormal0">
    <w:name w:val="Table Normal0"/>
    <w:rsid w:val="00B3629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qFormat/>
    <w:rsid w:val="00B36297"/>
    <w:rPr>
      <w:rFonts w:ascii="Arial" w:eastAsia="Arial" w:hAnsi="Arial" w:cs="Arial"/>
      <w:sz w:val="21"/>
      <w:szCs w:val="21"/>
      <w:lang w:val="pt-PT"/>
    </w:rPr>
  </w:style>
  <w:style w:type="paragraph" w:customStyle="1" w:styleId="Textbody">
    <w:name w:val="Text body"/>
    <w:basedOn w:val="Normal"/>
    <w:qFormat/>
    <w:rsid w:val="00B36297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table" w:customStyle="1" w:styleId="TableNormal">
    <w:name w:val="Table Normal"/>
    <w:rsid w:val="00B3629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qFormat/>
    <w:rsid w:val="00B36297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Nivel1">
    <w:name w:val="Nivel1"/>
    <w:basedOn w:val="Ttulo1"/>
    <w:next w:val="Normal"/>
    <w:qFormat/>
    <w:rsid w:val="00B36297"/>
    <w:pPr>
      <w:keepNext/>
      <w:keepLines/>
      <w:widowControl/>
      <w:numPr>
        <w:numId w:val="24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paragraph" w:customStyle="1" w:styleId="Nvel3-R">
    <w:name w:val="Nível 3-R"/>
    <w:basedOn w:val="Nivel3"/>
    <w:autoRedefine/>
    <w:qFormat/>
    <w:rsid w:val="00B36297"/>
    <w:pPr>
      <w:numPr>
        <w:numId w:val="24"/>
      </w:numPr>
      <w:ind w:left="1560" w:hanging="720"/>
    </w:pPr>
    <w:rPr>
      <w:i/>
      <w:iCs/>
      <w:color w:val="auto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B7982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13</Pages>
  <Words>5025</Words>
  <Characters>27139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32100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Darlan Cruz</cp:lastModifiedBy>
  <cp:revision>1399</cp:revision>
  <cp:lastPrinted>2024-01-25T14:04:00Z</cp:lastPrinted>
  <dcterms:created xsi:type="dcterms:W3CDTF">2023-08-10T18:05:00Z</dcterms:created>
  <dcterms:modified xsi:type="dcterms:W3CDTF">2024-04-16T14:15:00Z</dcterms:modified>
</cp:coreProperties>
</file>